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E594E" w14:textId="77777777" w:rsidR="00172085" w:rsidRPr="00032F4D" w:rsidRDefault="00000000">
      <w:pPr>
        <w:bidi/>
        <w:jc w:val="both"/>
        <w:rPr>
          <w:rFonts w:ascii="Simplified Arabic" w:eastAsia="Simplified Arabic" w:hAnsi="Simplified Arabic" w:cs="Simplified Arabic"/>
          <w:b/>
          <w:bCs/>
        </w:rPr>
      </w:pPr>
      <w:r w:rsidRPr="00032F4D">
        <w:rPr>
          <w:rFonts w:ascii="Simplified Arabic" w:eastAsia="Simplified Arabic" w:hAnsi="Simplified Arabic" w:cs="Simplified Arabic" w:hint="cs"/>
          <w:b/>
          <w:bCs/>
          <w:rtl/>
        </w:rPr>
        <w:t>المساهمين الكرام،</w:t>
      </w:r>
    </w:p>
    <w:p w14:paraId="7CA72822" w14:textId="4E01E5D7" w:rsidR="00C05FCD" w:rsidRPr="00C05FCD" w:rsidRDefault="00C05FCD" w:rsidP="00022975">
      <w:pPr>
        <w:bidi/>
        <w:jc w:val="both"/>
        <w:rPr>
          <w:rFonts w:ascii="Simplified Arabic" w:eastAsia="Simplified Arabic" w:hAnsi="Simplified Arabic" w:cs="Simplified Arabic"/>
        </w:rPr>
      </w:pPr>
      <w:bookmarkStart w:id="0" w:name="_Hlk224482292"/>
      <w:r w:rsidRPr="00C05FCD">
        <w:rPr>
          <w:rFonts w:ascii="Simplified Arabic" w:eastAsia="Simplified Arabic" w:hAnsi="Simplified Arabic" w:cs="Simplified Arabic"/>
          <w:rtl/>
        </w:rPr>
        <w:t xml:space="preserve">مع بالغ التقدير، يسرّني أن أستعرض التقرير السنوي لأورنج الأردن لعام 2025، وأن أشارككم حصيلة أدائنا خلال عام حمل في طياته تحديات متغيّرة وفرصاً واعدة. وخلال هذه الفترة، شهدت قاعدة </w:t>
      </w:r>
      <w:r w:rsidR="00022975" w:rsidRPr="00E73B22">
        <w:rPr>
          <w:rFonts w:ascii="Simplified Arabic" w:eastAsia="Simplified Arabic" w:hAnsi="Simplified Arabic" w:cs="Simplified Arabic" w:hint="cs"/>
          <w:rtl/>
        </w:rPr>
        <w:t>زبائننا</w:t>
      </w:r>
      <w:r w:rsidR="00022975" w:rsidRPr="00032F4D">
        <w:rPr>
          <w:rFonts w:ascii="Simplified Arabic" w:eastAsia="Simplified Arabic" w:hAnsi="Simplified Arabic" w:cs="Simplified Arabic" w:hint="cs"/>
          <w:rtl/>
        </w:rPr>
        <w:t xml:space="preserve"> </w:t>
      </w:r>
      <w:r w:rsidRPr="00C05FCD">
        <w:rPr>
          <w:rFonts w:ascii="Simplified Arabic" w:eastAsia="Simplified Arabic" w:hAnsi="Simplified Arabic" w:cs="Simplified Arabic"/>
          <w:rtl/>
        </w:rPr>
        <w:t xml:space="preserve">نمواً بنسبة 9%، مما يعكس قوة استراتيجيتنا والثقة التي </w:t>
      </w:r>
      <w:r w:rsidRPr="00E73B22">
        <w:rPr>
          <w:rFonts w:ascii="Simplified Arabic" w:eastAsia="Simplified Arabic" w:hAnsi="Simplified Arabic" w:cs="Simplified Arabic"/>
          <w:rtl/>
        </w:rPr>
        <w:t>يوليها لنا زبائننا</w:t>
      </w:r>
      <w:r w:rsidRPr="00C05FCD">
        <w:rPr>
          <w:rFonts w:ascii="Simplified Arabic" w:eastAsia="Simplified Arabic" w:hAnsi="Simplified Arabic" w:cs="Simplified Arabic"/>
          <w:rtl/>
        </w:rPr>
        <w:t xml:space="preserve">. وبالاستناد إلى نهج يتسم بالمرونة والقدرة على التكيف، ورؤية استراتيجية واضحة، واصلنا تعزيز مكانتنا </w:t>
      </w:r>
      <w:r w:rsidRPr="00A360C2">
        <w:rPr>
          <w:rFonts w:ascii="Simplified Arabic" w:eastAsia="Simplified Arabic" w:hAnsi="Simplified Arabic" w:cs="Simplified Arabic"/>
          <w:b/>
          <w:bCs/>
          <w:rtl/>
        </w:rPr>
        <w:t>كمزوّدٍ رقميٍ رائدٍ ومسؤول</w:t>
      </w:r>
      <w:r w:rsidRPr="00C05FCD">
        <w:rPr>
          <w:rFonts w:ascii="Simplified Arabic" w:eastAsia="Simplified Arabic" w:hAnsi="Simplified Arabic" w:cs="Simplified Arabic"/>
          <w:rtl/>
        </w:rPr>
        <w:t>، ومواصلة دورنا في دعم التحول الرقمي في المملكة.</w:t>
      </w:r>
    </w:p>
    <w:bookmarkEnd w:id="0"/>
    <w:p w14:paraId="2F84E46C" w14:textId="677113FB" w:rsidR="00172085" w:rsidRPr="00032F4D" w:rsidRDefault="00EF2732" w:rsidP="00754B28">
      <w:pPr>
        <w:bidi/>
        <w:jc w:val="both"/>
        <w:rPr>
          <w:rFonts w:ascii="Simplified Arabic" w:eastAsia="Simplified Arabic" w:hAnsi="Simplified Arabic" w:cs="Simplified Arabic"/>
          <w:rtl/>
        </w:rPr>
      </w:pPr>
      <w:r w:rsidRPr="00032F4D">
        <w:rPr>
          <w:rFonts w:ascii="Simplified Arabic" w:eastAsia="Simplified Arabic" w:hAnsi="Simplified Arabic" w:cs="Simplified Arabic" w:hint="cs"/>
          <w:rtl/>
          <w:lang w:bidi="ar-JO"/>
        </w:rPr>
        <w:t xml:space="preserve">وطوال </w:t>
      </w:r>
      <w:r w:rsidR="00F72BDF" w:rsidRPr="00032F4D">
        <w:rPr>
          <w:rFonts w:ascii="Simplified Arabic" w:eastAsia="Simplified Arabic" w:hAnsi="Simplified Arabic" w:cs="Simplified Arabic" w:hint="cs"/>
          <w:rtl/>
          <w:lang w:bidi="ar-JO"/>
        </w:rPr>
        <w:t>عام</w:t>
      </w:r>
      <w:r w:rsidRPr="00032F4D">
        <w:rPr>
          <w:rFonts w:ascii="Simplified Arabic" w:eastAsia="Simplified Arabic" w:hAnsi="Simplified Arabic" w:cs="Simplified Arabic" w:hint="cs"/>
          <w:rtl/>
          <w:lang w:bidi="ar-JO"/>
        </w:rPr>
        <w:t xml:space="preserve"> 2025</w:t>
      </w:r>
      <w:r w:rsidR="00F72BDF" w:rsidRPr="00032F4D">
        <w:rPr>
          <w:rFonts w:ascii="Simplified Arabic" w:eastAsia="Simplified Arabic" w:hAnsi="Simplified Arabic" w:cs="Simplified Arabic" w:hint="cs"/>
          <w:rtl/>
          <w:lang w:bidi="ar-JO"/>
        </w:rPr>
        <w:t xml:space="preserve">، </w:t>
      </w:r>
      <w:r w:rsidR="00F72BDF" w:rsidRPr="00032F4D">
        <w:rPr>
          <w:rFonts w:ascii="Simplified Arabic" w:eastAsia="Simplified Arabic" w:hAnsi="Simplified Arabic" w:cs="Simplified Arabic" w:hint="cs"/>
          <w:rtl/>
        </w:rPr>
        <w:t>ركّزنا على تطوير تجربة زبائن</w:t>
      </w:r>
      <w:r w:rsidRPr="00032F4D">
        <w:rPr>
          <w:rFonts w:ascii="Simplified Arabic" w:eastAsia="Simplified Arabic" w:hAnsi="Simplified Arabic" w:cs="Simplified Arabic" w:hint="cs"/>
          <w:rtl/>
        </w:rPr>
        <w:t>نا الرقمية</w:t>
      </w:r>
      <w:r w:rsidR="00F72BDF" w:rsidRPr="00032F4D">
        <w:rPr>
          <w:rFonts w:ascii="Simplified Arabic" w:eastAsia="Simplified Arabic" w:hAnsi="Simplified Arabic" w:cs="Simplified Arabic" w:hint="cs"/>
          <w:rtl/>
        </w:rPr>
        <w:t>، وتعزيز موثوقية شبكاتنا</w:t>
      </w:r>
      <w:r w:rsidRPr="00032F4D">
        <w:rPr>
          <w:rFonts w:ascii="Simplified Arabic" w:eastAsia="Simplified Arabic" w:hAnsi="Simplified Arabic" w:cs="Simplified Arabic" w:hint="cs"/>
          <w:rtl/>
        </w:rPr>
        <w:t xml:space="preserve"> وخدماتنا</w:t>
      </w:r>
      <w:r w:rsidR="00F72BDF" w:rsidRPr="00032F4D">
        <w:rPr>
          <w:rFonts w:ascii="Simplified Arabic" w:eastAsia="Simplified Arabic" w:hAnsi="Simplified Arabic" w:cs="Simplified Arabic" w:hint="cs"/>
          <w:rtl/>
        </w:rPr>
        <w:t xml:space="preserve">، وتوسيع نطاق الحلول </w:t>
      </w:r>
      <w:r w:rsidRPr="00032F4D">
        <w:rPr>
          <w:rFonts w:ascii="Simplified Arabic" w:eastAsia="Simplified Arabic" w:hAnsi="Simplified Arabic" w:cs="Simplified Arabic" w:hint="cs"/>
          <w:rtl/>
        </w:rPr>
        <w:t>ل</w:t>
      </w:r>
      <w:r w:rsidR="00F72BDF" w:rsidRPr="00032F4D">
        <w:rPr>
          <w:rFonts w:ascii="Simplified Arabic" w:eastAsia="Simplified Arabic" w:hAnsi="Simplified Arabic" w:cs="Simplified Arabic" w:hint="cs"/>
          <w:rtl/>
        </w:rPr>
        <w:t>تلبي</w:t>
      </w:r>
      <w:r w:rsidRPr="00032F4D">
        <w:rPr>
          <w:rFonts w:ascii="Simplified Arabic" w:eastAsia="Simplified Arabic" w:hAnsi="Simplified Arabic" w:cs="Simplified Arabic" w:hint="cs"/>
          <w:rtl/>
        </w:rPr>
        <w:t>ة</w:t>
      </w:r>
      <w:r w:rsidR="00F72BDF" w:rsidRPr="00032F4D">
        <w:rPr>
          <w:rFonts w:ascii="Simplified Arabic" w:eastAsia="Simplified Arabic" w:hAnsi="Simplified Arabic" w:cs="Simplified Arabic" w:hint="cs"/>
          <w:rtl/>
        </w:rPr>
        <w:t xml:space="preserve"> احتياجات الأفراد </w:t>
      </w:r>
      <w:r w:rsidR="00754B28" w:rsidRPr="00754B28">
        <w:rPr>
          <w:rFonts w:ascii="Simplified Arabic" w:eastAsia="Simplified Arabic" w:hAnsi="Simplified Arabic" w:cs="Simplified Arabic"/>
          <w:rtl/>
        </w:rPr>
        <w:t>والشركات</w:t>
      </w:r>
      <w:r w:rsidR="00F72BDF" w:rsidRPr="00032F4D">
        <w:rPr>
          <w:rFonts w:ascii="Simplified Arabic" w:eastAsia="Simplified Arabic" w:hAnsi="Simplified Arabic" w:cs="Simplified Arabic" w:hint="cs"/>
          <w:rtl/>
        </w:rPr>
        <w:t xml:space="preserve">، </w:t>
      </w:r>
      <w:r w:rsidR="00754B28" w:rsidRPr="00C05FCD">
        <w:rPr>
          <w:rFonts w:ascii="Simplified Arabic" w:eastAsia="Simplified Arabic" w:hAnsi="Simplified Arabic" w:cs="Simplified Arabic"/>
          <w:rtl/>
        </w:rPr>
        <w:t xml:space="preserve">مما </w:t>
      </w:r>
      <w:r w:rsidR="00F72BDF" w:rsidRPr="00032F4D">
        <w:rPr>
          <w:rFonts w:ascii="Simplified Arabic" w:eastAsia="Simplified Arabic" w:hAnsi="Simplified Arabic" w:cs="Simplified Arabic" w:hint="cs"/>
          <w:rtl/>
        </w:rPr>
        <w:t xml:space="preserve">انعكس في </w:t>
      </w:r>
      <w:r w:rsidR="00754B28" w:rsidRPr="00754B28">
        <w:rPr>
          <w:rFonts w:ascii="Simplified Arabic" w:eastAsia="Simplified Arabic" w:hAnsi="Simplified Arabic" w:cs="Simplified Arabic"/>
          <w:rtl/>
          <w:lang w:bidi="ar"/>
        </w:rPr>
        <w:t>طرح خدمات رقمية متقدمة وعروض اتصالات نوعية</w:t>
      </w:r>
      <w:r w:rsidR="00F72BDF" w:rsidRPr="00032F4D">
        <w:rPr>
          <w:rFonts w:ascii="Simplified Arabic" w:eastAsia="Simplified Arabic" w:hAnsi="Simplified Arabic" w:cs="Simplified Arabic" w:hint="cs"/>
          <w:rtl/>
        </w:rPr>
        <w:t>.</w:t>
      </w:r>
    </w:p>
    <w:p w14:paraId="183F9AAE" w14:textId="4954EF2E" w:rsidR="00EF2732" w:rsidRPr="00032F4D" w:rsidRDefault="00B977DD" w:rsidP="00EF2732">
      <w:pPr>
        <w:bidi/>
        <w:jc w:val="both"/>
        <w:rPr>
          <w:rFonts w:ascii="Simplified Arabic" w:eastAsia="Simplified Arabic" w:hAnsi="Simplified Arabic" w:cs="Simplified Arabic"/>
          <w:rtl/>
        </w:rPr>
      </w:pPr>
      <w:r w:rsidRPr="00032F4D">
        <w:rPr>
          <w:rFonts w:ascii="Simplified Arabic" w:eastAsia="Simplified Arabic" w:hAnsi="Simplified Arabic" w:cs="Simplified Arabic" w:hint="cs"/>
          <w:rtl/>
        </w:rPr>
        <w:t xml:space="preserve">وبقيت ثقافتنا المؤسسية بوصلة عملنا، مرتكزة على القيم الجوهرية الثلاث لمجموعة أورنج: </w:t>
      </w:r>
      <w:r w:rsidRPr="00A360C2">
        <w:rPr>
          <w:rFonts w:ascii="Simplified Arabic" w:eastAsia="Simplified Arabic" w:hAnsi="Simplified Arabic" w:cs="Simplified Arabic" w:hint="cs"/>
          <w:b/>
          <w:bCs/>
          <w:rtl/>
        </w:rPr>
        <w:t>الاهتمام، المسؤولية، والجرأة</w:t>
      </w:r>
      <w:r w:rsidRPr="00032F4D">
        <w:rPr>
          <w:rFonts w:ascii="Simplified Arabic" w:eastAsia="Simplified Arabic" w:hAnsi="Simplified Arabic" w:cs="Simplified Arabic" w:hint="cs"/>
          <w:rtl/>
        </w:rPr>
        <w:t>، والتي تجسدت في تعاون فرقنا</w:t>
      </w:r>
      <w:r w:rsidR="00EF2732" w:rsidRPr="00032F4D">
        <w:rPr>
          <w:rFonts w:ascii="Simplified Arabic" w:eastAsia="Simplified Arabic" w:hAnsi="Simplified Arabic" w:cs="Simplified Arabic" w:hint="cs"/>
          <w:rtl/>
        </w:rPr>
        <w:t>،</w:t>
      </w:r>
      <w:r w:rsidRPr="00032F4D">
        <w:rPr>
          <w:rFonts w:ascii="Simplified Arabic" w:eastAsia="Simplified Arabic" w:hAnsi="Simplified Arabic" w:cs="Simplified Arabic" w:hint="cs"/>
          <w:rtl/>
        </w:rPr>
        <w:t xml:space="preserve"> وعلاقاتنا مع زبائننا وشركائنا، وفي القرارات</w:t>
      </w:r>
      <w:r w:rsidR="00EF2732" w:rsidRPr="00032F4D">
        <w:rPr>
          <w:rFonts w:ascii="Simplified Arabic" w:eastAsia="Simplified Arabic" w:hAnsi="Simplified Arabic" w:cs="Simplified Arabic" w:hint="cs"/>
          <w:rtl/>
        </w:rPr>
        <w:t xml:space="preserve"> الاستراتيجية</w:t>
      </w:r>
      <w:r w:rsidRPr="00032F4D">
        <w:rPr>
          <w:rFonts w:ascii="Simplified Arabic" w:eastAsia="Simplified Arabic" w:hAnsi="Simplified Arabic" w:cs="Simplified Arabic" w:hint="cs"/>
          <w:rtl/>
        </w:rPr>
        <w:t xml:space="preserve"> التي اتخذناها لتحقيق نتائج مستدامة.</w:t>
      </w:r>
    </w:p>
    <w:p w14:paraId="19AFC28E" w14:textId="5F1C5F17" w:rsidR="00957A48" w:rsidRPr="00032F4D" w:rsidRDefault="00000000" w:rsidP="00754B28">
      <w:pPr>
        <w:bidi/>
        <w:jc w:val="both"/>
        <w:rPr>
          <w:rFonts w:ascii="Simplified Arabic" w:eastAsia="Simplified Arabic" w:hAnsi="Simplified Arabic" w:cs="Simplified Arabic"/>
          <w:rtl/>
        </w:rPr>
      </w:pPr>
      <w:r w:rsidRPr="00032F4D">
        <w:rPr>
          <w:rFonts w:ascii="Simplified Arabic" w:eastAsia="Simplified Arabic" w:hAnsi="Simplified Arabic" w:cs="Simplified Arabic" w:hint="cs"/>
          <w:rtl/>
        </w:rPr>
        <w:t>و</w:t>
      </w:r>
      <w:r w:rsidR="00310AE8" w:rsidRPr="00032F4D">
        <w:rPr>
          <w:rFonts w:ascii="Simplified Arabic" w:eastAsia="Simplified Arabic" w:hAnsi="Simplified Arabic" w:cs="Simplified Arabic" w:hint="cs"/>
          <w:rtl/>
        </w:rPr>
        <w:t>و</w:t>
      </w:r>
      <w:r w:rsidRPr="00032F4D">
        <w:rPr>
          <w:rFonts w:ascii="Simplified Arabic" w:eastAsia="Simplified Arabic" w:hAnsi="Simplified Arabic" w:cs="Simplified Arabic" w:hint="cs"/>
          <w:rtl/>
        </w:rPr>
        <w:t xml:space="preserve">اصلنا الاستثمار في </w:t>
      </w:r>
      <w:r w:rsidR="00957A48" w:rsidRPr="00032F4D">
        <w:rPr>
          <w:rFonts w:ascii="Simplified Arabic" w:eastAsia="Simplified Arabic" w:hAnsi="Simplified Arabic" w:cs="Simplified Arabic" w:hint="cs"/>
          <w:rtl/>
          <w:lang w:bidi="ar-JO"/>
        </w:rPr>
        <w:t xml:space="preserve">توسيع وتطوير </w:t>
      </w:r>
      <w:r w:rsidRPr="00032F4D">
        <w:rPr>
          <w:rFonts w:ascii="Simplified Arabic" w:eastAsia="Simplified Arabic" w:hAnsi="Simplified Arabic" w:cs="Simplified Arabic" w:hint="cs"/>
          <w:rtl/>
        </w:rPr>
        <w:t xml:space="preserve">شبكاتنا وخدماتنا الرقمية، حيث عقدنا مؤتمراً صحفياً في </w:t>
      </w:r>
      <w:r w:rsidR="00957A48" w:rsidRPr="00032F4D">
        <w:rPr>
          <w:rFonts w:ascii="Simplified Arabic" w:eastAsia="Simplified Arabic" w:hAnsi="Simplified Arabic" w:cs="Simplified Arabic" w:hint="cs"/>
          <w:rtl/>
        </w:rPr>
        <w:t>محافظة إربد أعلنا خلاله عن تعزيز الشبكة</w:t>
      </w:r>
      <w:r w:rsidR="00EF2732" w:rsidRPr="00032F4D">
        <w:rPr>
          <w:rFonts w:ascii="Simplified Arabic" w:eastAsia="Simplified Arabic" w:hAnsi="Simplified Arabic" w:cs="Simplified Arabic" w:hint="cs"/>
          <w:rtl/>
        </w:rPr>
        <w:t>.</w:t>
      </w:r>
      <w:r w:rsidR="007867D5" w:rsidRPr="00032F4D">
        <w:rPr>
          <w:rFonts w:ascii="Simplified Arabic" w:eastAsia="Simplified Arabic" w:hAnsi="Simplified Arabic" w:cs="Simplified Arabic" w:hint="cs"/>
          <w:rtl/>
        </w:rPr>
        <w:t xml:space="preserve"> و</w:t>
      </w:r>
      <w:r w:rsidR="007867D5" w:rsidRPr="007867D5">
        <w:rPr>
          <w:rFonts w:ascii="Simplified Arabic" w:eastAsia="Simplified Arabic" w:hAnsi="Simplified Arabic" w:cs="Simplified Arabic" w:hint="cs"/>
          <w:rtl/>
        </w:rPr>
        <w:t xml:space="preserve">منذ إطلاق </w:t>
      </w:r>
      <w:r w:rsidR="007867D5" w:rsidRPr="00A360C2">
        <w:rPr>
          <w:rFonts w:ascii="Simplified Arabic" w:eastAsia="Simplified Arabic" w:hAnsi="Simplified Arabic" w:cs="Simplified Arabic" w:hint="cs"/>
          <w:b/>
          <w:bCs/>
          <w:rtl/>
        </w:rPr>
        <w:t>خدمات الألياف الضوئية (الفايبر)</w:t>
      </w:r>
      <w:r w:rsidR="007867D5" w:rsidRPr="007867D5">
        <w:rPr>
          <w:rFonts w:ascii="Simplified Arabic" w:eastAsia="Simplified Arabic" w:hAnsi="Simplified Arabic" w:cs="Simplified Arabic" w:hint="cs"/>
          <w:rtl/>
        </w:rPr>
        <w:t xml:space="preserve">، </w:t>
      </w:r>
      <w:r w:rsidR="00754B28" w:rsidRPr="00754B28">
        <w:rPr>
          <w:rFonts w:ascii="Simplified Arabic" w:eastAsia="Simplified Arabic" w:hAnsi="Simplified Arabic" w:cs="Simplified Arabic"/>
          <w:rtl/>
        </w:rPr>
        <w:t>تمكنّا</w:t>
      </w:r>
      <w:r w:rsidR="00754B28" w:rsidRPr="00754B28">
        <w:rPr>
          <w:rFonts w:ascii="Simplified Arabic" w:eastAsia="Simplified Arabic" w:hAnsi="Simplified Arabic" w:cs="Simplified Arabic" w:hint="cs"/>
          <w:rtl/>
        </w:rPr>
        <w:t xml:space="preserve"> </w:t>
      </w:r>
      <w:r w:rsidR="007867D5" w:rsidRPr="007867D5">
        <w:rPr>
          <w:rFonts w:ascii="Simplified Arabic" w:eastAsia="Simplified Arabic" w:hAnsi="Simplified Arabic" w:cs="Simplified Arabic" w:hint="cs"/>
          <w:rtl/>
        </w:rPr>
        <w:t>من توسيع نطاق التغطية ليشمل نحو 1.1</w:t>
      </w:r>
      <w:r w:rsidR="007867D5" w:rsidRPr="00032F4D">
        <w:rPr>
          <w:rFonts w:ascii="Simplified Arabic" w:eastAsia="Simplified Arabic" w:hAnsi="Simplified Arabic" w:cs="Simplified Arabic" w:hint="cs"/>
          <w:rtl/>
        </w:rPr>
        <w:t>4</w:t>
      </w:r>
      <w:r w:rsidR="007867D5" w:rsidRPr="007867D5">
        <w:rPr>
          <w:rFonts w:ascii="Simplified Arabic" w:eastAsia="Simplified Arabic" w:hAnsi="Simplified Arabic" w:cs="Simplified Arabic" w:hint="cs"/>
          <w:rtl/>
        </w:rPr>
        <w:t xml:space="preserve"> مليون منزل مغطّى في مختلف محافظات المملكة، من خلال نشر ما يزيد على 32000 كيلومتر من كابلات الألياف الضوئية الخاصة بالمنازل والأعمال والمشتركين، بالإضافة إلى أكثر من 14000 كيلومتر من كابلات الربط للألياف الضوئية التي تنقل البيانات وتربط المناطق المختلفة في أنحاء المملكة، </w:t>
      </w:r>
      <w:r w:rsidR="00754B28">
        <w:rPr>
          <w:rFonts w:ascii="Simplified Arabic" w:eastAsia="Simplified Arabic" w:hAnsi="Simplified Arabic" w:cs="Simplified Arabic" w:hint="cs"/>
          <w:rtl/>
        </w:rPr>
        <w:t>ل</w:t>
      </w:r>
      <w:r w:rsidR="007867D5" w:rsidRPr="007867D5">
        <w:rPr>
          <w:rFonts w:ascii="Simplified Arabic" w:eastAsia="Simplified Arabic" w:hAnsi="Simplified Arabic" w:cs="Simplified Arabic" w:hint="cs"/>
          <w:rtl/>
        </w:rPr>
        <w:t>يسهم ذلك في تطوير البنية التحتية الرقمية وتقديم خدمات أكثر</w:t>
      </w:r>
      <w:r w:rsidR="007867D5" w:rsidRPr="00032F4D">
        <w:rPr>
          <w:rFonts w:ascii="Simplified Arabic" w:eastAsia="Simplified Arabic" w:hAnsi="Simplified Arabic" w:cs="Simplified Arabic" w:hint="cs"/>
          <w:rtl/>
        </w:rPr>
        <w:t xml:space="preserve"> موثوقية في الأردن.</w:t>
      </w:r>
      <w:r w:rsidR="00FC0579" w:rsidRPr="00032F4D">
        <w:rPr>
          <w:rFonts w:ascii="Simplified Arabic" w:eastAsia="Simplified Arabic" w:hAnsi="Simplified Arabic" w:cs="Simplified Arabic" w:hint="cs"/>
          <w:rtl/>
        </w:rPr>
        <w:t xml:space="preserve"> </w:t>
      </w:r>
      <w:r w:rsidR="007867D5" w:rsidRPr="00032F4D">
        <w:rPr>
          <w:rFonts w:ascii="Simplified Arabic" w:eastAsia="Simplified Arabic" w:hAnsi="Simplified Arabic" w:cs="Simplified Arabic" w:hint="cs"/>
          <w:rtl/>
        </w:rPr>
        <w:t xml:space="preserve">وبناءً على هذا الأساس، قمنا </w:t>
      </w:r>
      <w:r w:rsidR="00754B28" w:rsidRPr="00754B28">
        <w:rPr>
          <w:rFonts w:ascii="Simplified Arabic" w:eastAsia="Simplified Arabic" w:hAnsi="Simplified Arabic" w:cs="Simplified Arabic"/>
          <w:rtl/>
        </w:rPr>
        <w:t>بالإسراع في</w:t>
      </w:r>
      <w:r w:rsidR="00754B28">
        <w:rPr>
          <w:rFonts w:ascii="Simplified Arabic" w:eastAsia="Simplified Arabic" w:hAnsi="Simplified Arabic" w:cs="Simplified Arabic" w:hint="cs"/>
          <w:rtl/>
        </w:rPr>
        <w:t xml:space="preserve"> </w:t>
      </w:r>
      <w:r w:rsidR="007867D5" w:rsidRPr="00032F4D">
        <w:rPr>
          <w:rFonts w:ascii="Simplified Arabic" w:eastAsia="Simplified Arabic" w:hAnsi="Simplified Arabic" w:cs="Simplified Arabic" w:hint="cs"/>
          <w:rtl/>
        </w:rPr>
        <w:t>توس</w:t>
      </w:r>
      <w:r w:rsidR="00FC0579" w:rsidRPr="00032F4D">
        <w:rPr>
          <w:rFonts w:ascii="Simplified Arabic" w:eastAsia="Simplified Arabic" w:hAnsi="Simplified Arabic" w:cs="Simplified Arabic" w:hint="cs"/>
          <w:rtl/>
        </w:rPr>
        <w:t>عة</w:t>
      </w:r>
      <w:r w:rsidR="007867D5" w:rsidRPr="00032F4D">
        <w:rPr>
          <w:rFonts w:ascii="Simplified Arabic" w:eastAsia="Simplified Arabic" w:hAnsi="Simplified Arabic" w:cs="Simplified Arabic" w:hint="cs"/>
          <w:rtl/>
        </w:rPr>
        <w:t xml:space="preserve"> </w:t>
      </w:r>
      <w:r w:rsidR="007867D5" w:rsidRPr="00A360C2">
        <w:rPr>
          <w:rFonts w:ascii="Simplified Arabic" w:eastAsia="Simplified Arabic" w:hAnsi="Simplified Arabic" w:cs="Simplified Arabic" w:hint="cs"/>
          <w:b/>
          <w:bCs/>
          <w:rtl/>
        </w:rPr>
        <w:t>شبكة الجيل الخامس</w:t>
      </w:r>
      <w:r w:rsidR="007867D5" w:rsidRPr="00032F4D">
        <w:rPr>
          <w:rFonts w:ascii="Simplified Arabic" w:eastAsia="Simplified Arabic" w:hAnsi="Simplified Arabic" w:cs="Simplified Arabic" w:hint="cs"/>
          <w:rtl/>
        </w:rPr>
        <w:t xml:space="preserve">، وتوسيع التغطية الشاملة تدريجياً للوصول إلى </w:t>
      </w:r>
      <w:r w:rsidR="00FC0579" w:rsidRPr="00032F4D">
        <w:rPr>
          <w:rFonts w:ascii="Simplified Arabic" w:eastAsia="Simplified Arabic" w:hAnsi="Simplified Arabic" w:cs="Simplified Arabic" w:hint="cs"/>
          <w:rtl/>
        </w:rPr>
        <w:t>كافة</w:t>
      </w:r>
      <w:r w:rsidR="007867D5" w:rsidRPr="00032F4D">
        <w:rPr>
          <w:rFonts w:ascii="Simplified Arabic" w:eastAsia="Simplified Arabic" w:hAnsi="Simplified Arabic" w:cs="Simplified Arabic" w:hint="cs"/>
          <w:rtl/>
        </w:rPr>
        <w:t xml:space="preserve"> </w:t>
      </w:r>
      <w:r w:rsidR="00FC0579" w:rsidRPr="00032F4D">
        <w:rPr>
          <w:rFonts w:ascii="Simplified Arabic" w:eastAsia="Simplified Arabic" w:hAnsi="Simplified Arabic" w:cs="Simplified Arabic" w:hint="cs"/>
          <w:rtl/>
        </w:rPr>
        <w:t>ال</w:t>
      </w:r>
      <w:r w:rsidR="007867D5" w:rsidRPr="00032F4D">
        <w:rPr>
          <w:rFonts w:ascii="Simplified Arabic" w:eastAsia="Simplified Arabic" w:hAnsi="Simplified Arabic" w:cs="Simplified Arabic" w:hint="cs"/>
          <w:rtl/>
        </w:rPr>
        <w:t>محافظ</w:t>
      </w:r>
      <w:r w:rsidR="00FC0579" w:rsidRPr="00032F4D">
        <w:rPr>
          <w:rFonts w:ascii="Simplified Arabic" w:eastAsia="Simplified Arabic" w:hAnsi="Simplified Arabic" w:cs="Simplified Arabic" w:hint="cs"/>
          <w:rtl/>
        </w:rPr>
        <w:t>ات</w:t>
      </w:r>
      <w:r w:rsidR="007867D5" w:rsidRPr="00032F4D">
        <w:rPr>
          <w:rFonts w:ascii="Simplified Arabic" w:eastAsia="Simplified Arabic" w:hAnsi="Simplified Arabic" w:cs="Simplified Arabic" w:hint="cs"/>
          <w:rtl/>
        </w:rPr>
        <w:t>.</w:t>
      </w:r>
      <w:r w:rsidR="00FC0579" w:rsidRPr="00032F4D">
        <w:rPr>
          <w:rFonts w:ascii="Simplified Arabic" w:eastAsia="Simplified Arabic" w:hAnsi="Simplified Arabic" w:cs="Simplified Arabic" w:hint="cs"/>
          <w:rtl/>
        </w:rPr>
        <w:t xml:space="preserve"> </w:t>
      </w:r>
      <w:r w:rsidR="00310AE8" w:rsidRPr="00032F4D">
        <w:rPr>
          <w:rFonts w:ascii="Simplified Arabic" w:eastAsia="Simplified Arabic" w:hAnsi="Simplified Arabic" w:cs="Simplified Arabic" w:hint="cs"/>
          <w:rtl/>
        </w:rPr>
        <w:t xml:space="preserve">ومن الجدير بالذكر أننا </w:t>
      </w:r>
      <w:r w:rsidR="00957A48" w:rsidRPr="00032F4D">
        <w:rPr>
          <w:rFonts w:ascii="Simplified Arabic" w:eastAsia="Simplified Arabic" w:hAnsi="Simplified Arabic" w:cs="Simplified Arabic" w:hint="cs"/>
          <w:rtl/>
        </w:rPr>
        <w:t xml:space="preserve">حققنا نسبة تغطية سكانية للجيل الخامس بلغت 65% في المملكة، </w:t>
      </w:r>
      <w:r w:rsidRPr="00032F4D">
        <w:rPr>
          <w:rFonts w:ascii="Simplified Arabic" w:eastAsia="Simplified Arabic" w:hAnsi="Simplified Arabic" w:cs="Simplified Arabic" w:hint="cs"/>
          <w:rtl/>
        </w:rPr>
        <w:t xml:space="preserve">إلى جانب الإطلاق الرسمي </w:t>
      </w:r>
      <w:r w:rsidRPr="00A360C2">
        <w:rPr>
          <w:rFonts w:ascii="Simplified Arabic" w:eastAsia="Simplified Arabic" w:hAnsi="Simplified Arabic" w:cs="Simplified Arabic" w:hint="cs"/>
          <w:b/>
          <w:bCs/>
          <w:rtl/>
        </w:rPr>
        <w:t>لخدمة الإنترنت عبر الأقمار الصناعية</w:t>
      </w:r>
      <w:r w:rsidRPr="00032F4D">
        <w:rPr>
          <w:rFonts w:ascii="Simplified Arabic" w:eastAsia="Simplified Arabic" w:hAnsi="Simplified Arabic" w:cs="Simplified Arabic" w:hint="cs"/>
          <w:rtl/>
        </w:rPr>
        <w:t xml:space="preserve"> لأول مرة في الأردن، </w:t>
      </w:r>
      <w:r w:rsidR="00754B28" w:rsidRPr="00C05FCD">
        <w:rPr>
          <w:rFonts w:ascii="Simplified Arabic" w:eastAsia="Simplified Arabic" w:hAnsi="Simplified Arabic" w:cs="Simplified Arabic"/>
          <w:rtl/>
        </w:rPr>
        <w:t xml:space="preserve">مما </w:t>
      </w:r>
      <w:r w:rsidRPr="00032F4D">
        <w:rPr>
          <w:rFonts w:ascii="Simplified Arabic" w:eastAsia="Simplified Arabic" w:hAnsi="Simplified Arabic" w:cs="Simplified Arabic" w:hint="cs"/>
          <w:rtl/>
        </w:rPr>
        <w:t xml:space="preserve">أسهم في توفير اتصال موثوق </w:t>
      </w:r>
      <w:r w:rsidR="00957A48" w:rsidRPr="00032F4D">
        <w:rPr>
          <w:rFonts w:ascii="Simplified Arabic" w:eastAsia="Simplified Arabic" w:hAnsi="Simplified Arabic" w:cs="Simplified Arabic" w:hint="cs"/>
          <w:rtl/>
          <w:lang w:bidi="ar-JO"/>
        </w:rPr>
        <w:t>حتى</w:t>
      </w:r>
      <w:r w:rsidRPr="00032F4D">
        <w:rPr>
          <w:rFonts w:ascii="Simplified Arabic" w:eastAsia="Simplified Arabic" w:hAnsi="Simplified Arabic" w:cs="Simplified Arabic" w:hint="cs"/>
          <w:rtl/>
        </w:rPr>
        <w:t xml:space="preserve"> في المناطق النائية.</w:t>
      </w:r>
    </w:p>
    <w:p w14:paraId="5E33B21B" w14:textId="4834AD69" w:rsidR="0024178E" w:rsidRPr="00032F4D" w:rsidRDefault="00000000" w:rsidP="00D34AF4">
      <w:pPr>
        <w:bidi/>
        <w:spacing w:before="240"/>
        <w:jc w:val="both"/>
        <w:rPr>
          <w:rFonts w:ascii="Simplified Arabic" w:eastAsia="Simplified Arabic" w:hAnsi="Simplified Arabic" w:cs="Simplified Arabic"/>
          <w:rtl/>
        </w:rPr>
      </w:pPr>
      <w:r w:rsidRPr="00032F4D">
        <w:rPr>
          <w:rFonts w:ascii="Simplified Arabic" w:eastAsia="Simplified Arabic" w:hAnsi="Simplified Arabic" w:cs="Simplified Arabic" w:hint="cs"/>
          <w:rtl/>
        </w:rPr>
        <w:t>وفي مجال الخدمات المالية</w:t>
      </w:r>
      <w:r w:rsidR="0024178E" w:rsidRPr="00032F4D">
        <w:rPr>
          <w:rFonts w:ascii="Simplified Arabic" w:eastAsia="Simplified Arabic" w:hAnsi="Simplified Arabic" w:cs="Simplified Arabic" w:hint="cs"/>
          <w:rtl/>
        </w:rPr>
        <w:t xml:space="preserve"> عبر الموبايل</w:t>
      </w:r>
      <w:r w:rsidRPr="00032F4D">
        <w:rPr>
          <w:rFonts w:ascii="Simplified Arabic" w:eastAsia="Simplified Arabic" w:hAnsi="Simplified Arabic" w:cs="Simplified Arabic" w:hint="cs"/>
          <w:rtl/>
        </w:rPr>
        <w:t xml:space="preserve">، واصلت </w:t>
      </w:r>
      <w:r w:rsidRPr="00A360C2">
        <w:rPr>
          <w:rFonts w:ascii="Simplified Arabic" w:eastAsia="Simplified Arabic" w:hAnsi="Simplified Arabic" w:cs="Simplified Arabic" w:hint="cs"/>
          <w:b/>
          <w:bCs/>
        </w:rPr>
        <w:t>Orange Money</w:t>
      </w:r>
      <w:r w:rsidRPr="00032F4D">
        <w:rPr>
          <w:rFonts w:ascii="Simplified Arabic" w:eastAsia="Simplified Arabic" w:hAnsi="Simplified Arabic" w:cs="Simplified Arabic" w:hint="cs"/>
          <w:rtl/>
        </w:rPr>
        <w:t xml:space="preserve"> تعزيز دورها الريادي</w:t>
      </w:r>
      <w:r w:rsidR="0024178E" w:rsidRPr="00032F4D">
        <w:rPr>
          <w:rFonts w:ascii="Simplified Arabic" w:eastAsia="Simplified Arabic" w:hAnsi="Simplified Arabic" w:cs="Simplified Arabic" w:hint="cs"/>
          <w:rtl/>
        </w:rPr>
        <w:t xml:space="preserve"> في عام 2025</w:t>
      </w:r>
      <w:r w:rsidR="00F7258C" w:rsidRPr="00032F4D">
        <w:rPr>
          <w:rFonts w:ascii="Simplified Arabic" w:eastAsia="Simplified Arabic" w:hAnsi="Simplified Arabic" w:cs="Simplified Arabic" w:hint="cs"/>
          <w:rtl/>
        </w:rPr>
        <w:t xml:space="preserve">، </w:t>
      </w:r>
      <w:r w:rsidR="00D34AF4" w:rsidRPr="00032F4D">
        <w:rPr>
          <w:rFonts w:ascii="Simplified Arabic" w:eastAsia="Simplified Arabic" w:hAnsi="Simplified Arabic" w:cs="Simplified Arabic" w:hint="cs"/>
          <w:rtl/>
        </w:rPr>
        <w:t>حيث</w:t>
      </w:r>
      <w:r w:rsidR="0024178E" w:rsidRPr="00032F4D">
        <w:rPr>
          <w:rFonts w:ascii="Simplified Arabic" w:eastAsia="Simplified Arabic" w:hAnsi="Simplified Arabic" w:cs="Simplified Arabic" w:hint="cs"/>
          <w:rtl/>
        </w:rPr>
        <w:t xml:space="preserve"> حققت المرتبة الأولى من حيث عدد المحافظ النشطة </w:t>
      </w:r>
      <w:r w:rsidR="0024178E" w:rsidRPr="00032F4D">
        <w:rPr>
          <w:rFonts w:ascii="Simplified Arabic" w:hAnsi="Simplified Arabic" w:cs="Simplified Arabic" w:hint="cs"/>
          <w:rtl/>
          <w:lang w:val="en-US"/>
        </w:rPr>
        <w:t>وحجم وقيمة المعاملات</w:t>
      </w:r>
      <w:r w:rsidR="00D34AF4" w:rsidRPr="00032F4D">
        <w:rPr>
          <w:rFonts w:ascii="Simplified Arabic" w:hAnsi="Simplified Arabic" w:cs="Simplified Arabic" w:hint="cs"/>
          <w:rtl/>
          <w:lang w:val="en-US"/>
        </w:rPr>
        <w:t>، وفقاً للبيانات الرسمية.</w:t>
      </w:r>
      <w:r w:rsidR="0024178E" w:rsidRPr="00032F4D">
        <w:rPr>
          <w:rFonts w:ascii="Simplified Arabic" w:hAnsi="Simplified Arabic" w:cs="Simplified Arabic" w:hint="cs"/>
          <w:rtl/>
          <w:lang w:val="en-US"/>
        </w:rPr>
        <w:t xml:space="preserve"> وتؤ</w:t>
      </w:r>
      <w:r w:rsidR="00193DF5" w:rsidRPr="00032F4D">
        <w:rPr>
          <w:rFonts w:ascii="Simplified Arabic" w:hAnsi="Simplified Arabic" w:cs="Simplified Arabic" w:hint="cs"/>
          <w:rtl/>
          <w:lang w:val="en-US"/>
        </w:rPr>
        <w:t>كد</w:t>
      </w:r>
      <w:r w:rsidR="0024178E" w:rsidRPr="00D56C7D">
        <w:rPr>
          <w:rFonts w:ascii="Simplified Arabic" w:hAnsi="Simplified Arabic" w:cs="Simplified Arabic"/>
          <w:rtl/>
          <w:lang w:val="en-US"/>
        </w:rPr>
        <w:t xml:space="preserve"> هذه </w:t>
      </w:r>
      <w:r w:rsidR="0024178E" w:rsidRPr="00032F4D">
        <w:rPr>
          <w:rFonts w:ascii="Simplified Arabic" w:eastAsia="Simplified Arabic" w:hAnsi="Simplified Arabic" w:cs="Simplified Arabic"/>
          <w:rtl/>
        </w:rPr>
        <w:t xml:space="preserve">الصدارة </w:t>
      </w:r>
      <w:r w:rsidR="0024178E" w:rsidRPr="00D56C7D">
        <w:rPr>
          <w:rFonts w:ascii="Simplified Arabic" w:hAnsi="Simplified Arabic" w:cs="Simplified Arabic" w:hint="cs"/>
          <w:rtl/>
          <w:lang w:val="en-US"/>
        </w:rPr>
        <w:t>على</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الطلب</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المتزايد</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على</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الحلول</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المرنة</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التي</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توفر</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الوقت</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والجهد</w:t>
      </w:r>
      <w:r w:rsidR="0024178E" w:rsidRPr="00D56C7D">
        <w:rPr>
          <w:rFonts w:ascii="Simplified Arabic" w:hAnsi="Simplified Arabic" w:cs="Simplified Arabic"/>
          <w:rtl/>
          <w:lang w:val="en-US"/>
        </w:rPr>
        <w:t xml:space="preserve"> </w:t>
      </w:r>
      <w:r w:rsidR="00B36F34" w:rsidRPr="00032F4D">
        <w:rPr>
          <w:rFonts w:ascii="Simplified Arabic" w:hAnsi="Simplified Arabic" w:cs="Simplified Arabic" w:hint="cs"/>
          <w:rtl/>
          <w:lang w:val="en-US"/>
        </w:rPr>
        <w:t>والتكلفة</w:t>
      </w:r>
      <w:r w:rsidR="0024178E" w:rsidRPr="00D56C7D">
        <w:rPr>
          <w:rFonts w:ascii="Simplified Arabic" w:hAnsi="Simplified Arabic" w:cs="Simplified Arabic" w:hint="cs"/>
          <w:rtl/>
          <w:lang w:val="en-US"/>
        </w:rPr>
        <w:t>،</w:t>
      </w:r>
      <w:r w:rsidR="0024178E" w:rsidRPr="00D56C7D">
        <w:rPr>
          <w:rFonts w:ascii="Simplified Arabic" w:hAnsi="Simplified Arabic" w:cs="Simplified Arabic"/>
          <w:rtl/>
          <w:lang w:val="en-US"/>
        </w:rPr>
        <w:t xml:space="preserve"> </w:t>
      </w:r>
      <w:r w:rsidR="00D34AF4" w:rsidRPr="00032F4D">
        <w:rPr>
          <w:rFonts w:ascii="Simplified Arabic" w:hAnsi="Simplified Arabic" w:cs="Simplified Arabic" w:hint="cs"/>
          <w:rtl/>
          <w:lang w:val="en-US"/>
        </w:rPr>
        <w:t>وتعكس</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مكانة</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المحفظة</w:t>
      </w:r>
      <w:r w:rsidR="0024178E" w:rsidRPr="00D56C7D">
        <w:rPr>
          <w:rFonts w:ascii="Simplified Arabic" w:hAnsi="Simplified Arabic" w:cs="Simplified Arabic"/>
          <w:rtl/>
          <w:lang w:val="en-US"/>
        </w:rPr>
        <w:t xml:space="preserve"> </w:t>
      </w:r>
      <w:r w:rsidR="00193DF5" w:rsidRPr="00032F4D">
        <w:rPr>
          <w:rFonts w:ascii="Simplified Arabic" w:hAnsi="Simplified Arabic" w:cs="Simplified Arabic" w:hint="cs"/>
          <w:rtl/>
          <w:lang w:val="en-US"/>
        </w:rPr>
        <w:t>الإلكترونية</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الرائدة</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من</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خلال</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الخدمات</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ذات</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القيمة</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المضافة</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التي</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تتوافق</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مع</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احتياجات</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وتطلعات</w:t>
      </w:r>
      <w:r w:rsidR="0024178E" w:rsidRPr="00D56C7D">
        <w:rPr>
          <w:rFonts w:ascii="Simplified Arabic" w:hAnsi="Simplified Arabic" w:cs="Simplified Arabic"/>
          <w:rtl/>
          <w:lang w:val="en-US"/>
        </w:rPr>
        <w:t xml:space="preserve"> </w:t>
      </w:r>
      <w:r w:rsidR="00B36F34" w:rsidRPr="00032F4D">
        <w:rPr>
          <w:rFonts w:ascii="Simplified Arabic" w:hAnsi="Simplified Arabic" w:cs="Simplified Arabic" w:hint="cs"/>
          <w:rtl/>
          <w:lang w:val="en-US"/>
        </w:rPr>
        <w:t>المشتركين</w:t>
      </w:r>
      <w:r w:rsidR="0024178E" w:rsidRPr="00D56C7D">
        <w:rPr>
          <w:rFonts w:ascii="Simplified Arabic" w:hAnsi="Simplified Arabic" w:cs="Simplified Arabic" w:hint="cs"/>
          <w:rtl/>
          <w:lang w:val="en-US"/>
        </w:rPr>
        <w:t>،</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بدعم</w:t>
      </w:r>
      <w:r w:rsidR="0024178E" w:rsidRPr="00D56C7D">
        <w:rPr>
          <w:rFonts w:ascii="Simplified Arabic" w:hAnsi="Simplified Arabic" w:cs="Simplified Arabic"/>
          <w:rtl/>
          <w:lang w:val="en-US"/>
        </w:rPr>
        <w:t xml:space="preserve"> </w:t>
      </w:r>
      <w:r w:rsidR="0024178E" w:rsidRPr="00D56C7D">
        <w:rPr>
          <w:rFonts w:ascii="Simplified Arabic" w:hAnsi="Simplified Arabic" w:cs="Simplified Arabic" w:hint="cs"/>
          <w:rtl/>
          <w:lang w:val="en-US"/>
        </w:rPr>
        <w:t>من</w:t>
      </w:r>
      <w:r w:rsidR="0024178E" w:rsidRPr="00D56C7D">
        <w:rPr>
          <w:rFonts w:ascii="Simplified Arabic" w:hAnsi="Simplified Arabic" w:cs="Simplified Arabic"/>
          <w:rtl/>
          <w:lang w:val="en-US"/>
        </w:rPr>
        <w:t xml:space="preserve"> </w:t>
      </w:r>
      <w:r w:rsidR="0024178E" w:rsidRPr="00032F4D">
        <w:rPr>
          <w:rFonts w:ascii="Simplified Arabic" w:eastAsia="Simplified Arabic" w:hAnsi="Simplified Arabic" w:cs="Simplified Arabic" w:hint="cs"/>
          <w:rtl/>
        </w:rPr>
        <w:t>ال</w:t>
      </w:r>
      <w:r w:rsidRPr="00032F4D">
        <w:rPr>
          <w:rFonts w:ascii="Simplified Arabic" w:eastAsia="Simplified Arabic" w:hAnsi="Simplified Arabic" w:cs="Simplified Arabic" w:hint="cs"/>
          <w:rtl/>
        </w:rPr>
        <w:t xml:space="preserve">شراكات </w:t>
      </w:r>
      <w:r w:rsidR="0024178E" w:rsidRPr="00032F4D">
        <w:rPr>
          <w:rFonts w:ascii="Simplified Arabic" w:eastAsia="Simplified Arabic" w:hAnsi="Simplified Arabic" w:cs="Simplified Arabic" w:hint="cs"/>
          <w:rtl/>
        </w:rPr>
        <w:t>ال</w:t>
      </w:r>
      <w:r w:rsidRPr="00032F4D">
        <w:rPr>
          <w:rFonts w:ascii="Simplified Arabic" w:eastAsia="Simplified Arabic" w:hAnsi="Simplified Arabic" w:cs="Simplified Arabic" w:hint="cs"/>
          <w:rtl/>
        </w:rPr>
        <w:t xml:space="preserve">استراتيجية </w:t>
      </w:r>
      <w:r w:rsidR="0024178E" w:rsidRPr="00032F4D">
        <w:rPr>
          <w:rFonts w:ascii="Simplified Arabic" w:eastAsia="Simplified Arabic" w:hAnsi="Simplified Arabic" w:cs="Simplified Arabic" w:hint="cs"/>
          <w:rtl/>
        </w:rPr>
        <w:t xml:space="preserve">التي </w:t>
      </w:r>
      <w:r w:rsidRPr="00032F4D">
        <w:rPr>
          <w:rFonts w:ascii="Simplified Arabic" w:eastAsia="Simplified Arabic" w:hAnsi="Simplified Arabic" w:cs="Simplified Arabic" w:hint="cs"/>
          <w:rtl/>
        </w:rPr>
        <w:t>أسهمت في تسهيل المعاملات المالية لزبائننا وشركائنا بأمان، ودعم التحول نحو اقتصاد رقمي أكثر كفاءة وشمولاً.</w:t>
      </w:r>
    </w:p>
    <w:p w14:paraId="0CDC6E11" w14:textId="3CB54E12" w:rsidR="00176A7E" w:rsidRPr="00032F4D" w:rsidRDefault="006E2289" w:rsidP="00D56C7D">
      <w:pPr>
        <w:bidi/>
        <w:spacing w:before="240"/>
        <w:jc w:val="both"/>
        <w:rPr>
          <w:rFonts w:ascii="Simplified Arabic" w:eastAsia="Simplified Arabic" w:hAnsi="Simplified Arabic" w:cs="Simplified Arabic"/>
        </w:rPr>
      </w:pPr>
      <w:r w:rsidRPr="00032F4D">
        <w:rPr>
          <w:rFonts w:ascii="Simplified Arabic" w:eastAsia="Simplified Arabic" w:hAnsi="Simplified Arabic" w:cs="Simplified Arabic" w:hint="cs"/>
          <w:rtl/>
        </w:rPr>
        <w:t xml:space="preserve">وشهد العام أيضاً إطلاق تطبيق </w:t>
      </w:r>
      <w:r w:rsidR="004504D6" w:rsidRPr="00A360C2">
        <w:rPr>
          <w:rFonts w:ascii="Simplified Arabic" w:eastAsia="Simplified Arabic" w:hAnsi="Simplified Arabic" w:cs="Simplified Arabic" w:hint="cs"/>
          <w:b/>
          <w:bCs/>
          <w:rtl/>
        </w:rPr>
        <w:t>"</w:t>
      </w:r>
      <w:r w:rsidRPr="00A360C2">
        <w:rPr>
          <w:rFonts w:ascii="Simplified Arabic" w:eastAsia="Simplified Arabic" w:hAnsi="Simplified Arabic" w:cs="Simplified Arabic" w:hint="cs"/>
          <w:b/>
          <w:bCs/>
        </w:rPr>
        <w:t>Max it</w:t>
      </w:r>
      <w:r w:rsidR="004504D6" w:rsidRPr="00A360C2">
        <w:rPr>
          <w:rFonts w:ascii="Simplified Arabic" w:eastAsia="Simplified Arabic" w:hAnsi="Simplified Arabic" w:cs="Simplified Arabic" w:hint="cs"/>
          <w:b/>
          <w:bCs/>
          <w:rtl/>
        </w:rPr>
        <w:t>"</w:t>
      </w:r>
      <w:r w:rsidRPr="00032F4D">
        <w:rPr>
          <w:rFonts w:ascii="Simplified Arabic" w:eastAsia="Simplified Arabic" w:hAnsi="Simplified Arabic" w:cs="Simplified Arabic" w:hint="cs"/>
          <w:rtl/>
        </w:rPr>
        <w:t xml:space="preserve"> المتكامل، أول تطبيق من نوعه في الأردن، ليجمع كل خدمات أورنج في مكان واحد يمكن الزبائن من إدارة خدماتهم والوصول إلى العروض والمكافآت والحلول الرقمية، ليقدّم تجربة رقمية أسهل، وأسرع، وأكثر تكاملاً، مما يجسّد تطور نموذج الخدمات الرقمية في الأردن.</w:t>
      </w:r>
    </w:p>
    <w:p w14:paraId="21C62B94" w14:textId="1DA9A10D" w:rsidR="00032F4D" w:rsidRPr="00032F4D" w:rsidRDefault="00000000" w:rsidP="00032F4D">
      <w:pPr>
        <w:bidi/>
        <w:jc w:val="both"/>
        <w:rPr>
          <w:rFonts w:ascii="Simplified Arabic" w:eastAsia="Simplified Arabic" w:hAnsi="Simplified Arabic" w:cs="Simplified Arabic"/>
        </w:rPr>
      </w:pPr>
      <w:r w:rsidRPr="00032F4D">
        <w:rPr>
          <w:rFonts w:ascii="Simplified Arabic" w:eastAsia="Simplified Arabic" w:hAnsi="Simplified Arabic" w:cs="Simplified Arabic" w:hint="cs"/>
          <w:rtl/>
        </w:rPr>
        <w:lastRenderedPageBreak/>
        <w:t xml:space="preserve">كما </w:t>
      </w:r>
      <w:r w:rsidR="009548E7" w:rsidRPr="00032F4D">
        <w:rPr>
          <w:rFonts w:ascii="Simplified Arabic" w:eastAsia="Simplified Arabic" w:hAnsi="Simplified Arabic" w:cs="Simplified Arabic" w:hint="cs"/>
          <w:rtl/>
        </w:rPr>
        <w:t>قمنا</w:t>
      </w:r>
      <w:r w:rsidRPr="00032F4D">
        <w:rPr>
          <w:rFonts w:ascii="Simplified Arabic" w:eastAsia="Simplified Arabic" w:hAnsi="Simplified Arabic" w:cs="Simplified Arabic" w:hint="cs"/>
          <w:rtl/>
        </w:rPr>
        <w:t xml:space="preserve"> بتوسيع </w:t>
      </w:r>
      <w:r w:rsidRPr="00A360C2">
        <w:rPr>
          <w:rFonts w:ascii="Simplified Arabic" w:eastAsia="Simplified Arabic" w:hAnsi="Simplified Arabic" w:cs="Simplified Arabic" w:hint="cs"/>
          <w:b/>
          <w:bCs/>
          <w:rtl/>
        </w:rPr>
        <w:t>محفظة حلول الأعمال</w:t>
      </w:r>
      <w:r w:rsidRPr="00032F4D">
        <w:rPr>
          <w:rFonts w:ascii="Simplified Arabic" w:eastAsia="Simplified Arabic" w:hAnsi="Simplified Arabic" w:cs="Simplified Arabic" w:hint="cs"/>
          <w:rtl/>
        </w:rPr>
        <w:t xml:space="preserve">، بما يشمل الأمن السيبراني، </w:t>
      </w:r>
      <w:r w:rsidR="005164C4" w:rsidRPr="00032F4D">
        <w:rPr>
          <w:rFonts w:ascii="Simplified Arabic" w:eastAsia="Simplified Arabic" w:hAnsi="Simplified Arabic" w:cs="Simplified Arabic" w:hint="cs"/>
          <w:rtl/>
        </w:rPr>
        <w:t>و</w:t>
      </w:r>
      <w:r w:rsidRPr="00032F4D">
        <w:rPr>
          <w:rFonts w:ascii="Simplified Arabic" w:eastAsia="Simplified Arabic" w:hAnsi="Simplified Arabic" w:cs="Simplified Arabic" w:hint="cs"/>
          <w:rtl/>
        </w:rPr>
        <w:t xml:space="preserve">مراكز البيانات، </w:t>
      </w:r>
      <w:r w:rsidR="005164C4" w:rsidRPr="00032F4D">
        <w:rPr>
          <w:rFonts w:ascii="Simplified Arabic" w:eastAsia="Simplified Arabic" w:hAnsi="Simplified Arabic" w:cs="Simplified Arabic" w:hint="cs"/>
          <w:rtl/>
        </w:rPr>
        <w:t>و</w:t>
      </w:r>
      <w:r w:rsidRPr="00032F4D">
        <w:rPr>
          <w:rFonts w:ascii="Simplified Arabic" w:eastAsia="Simplified Arabic" w:hAnsi="Simplified Arabic" w:cs="Simplified Arabic" w:hint="cs"/>
          <w:rtl/>
        </w:rPr>
        <w:t>العدادات الذكية</w:t>
      </w:r>
      <w:r w:rsidR="009548E7" w:rsidRPr="00032F4D">
        <w:rPr>
          <w:rFonts w:ascii="Simplified Arabic" w:eastAsia="Simplified Arabic" w:hAnsi="Simplified Arabic" w:cs="Simplified Arabic" w:hint="cs"/>
          <w:rtl/>
        </w:rPr>
        <w:t>،</w:t>
      </w:r>
      <w:r w:rsidRPr="00032F4D">
        <w:rPr>
          <w:rFonts w:ascii="Simplified Arabic" w:eastAsia="Simplified Arabic" w:hAnsi="Simplified Arabic" w:cs="Simplified Arabic" w:hint="cs"/>
          <w:rtl/>
        </w:rPr>
        <w:t xml:space="preserve"> وخطوط </w:t>
      </w:r>
      <w:r w:rsidRPr="00032F4D">
        <w:rPr>
          <w:rFonts w:ascii="Simplified Arabic" w:eastAsia="Simplified Arabic" w:hAnsi="Simplified Arabic" w:cs="Simplified Arabic" w:hint="cs"/>
        </w:rPr>
        <w:t>M2M</w:t>
      </w:r>
      <w:r w:rsidRPr="00032F4D">
        <w:rPr>
          <w:rFonts w:ascii="Simplified Arabic" w:eastAsia="Simplified Arabic" w:hAnsi="Simplified Arabic" w:cs="Simplified Arabic" w:hint="cs"/>
          <w:rtl/>
        </w:rPr>
        <w:t xml:space="preserve">، إلى جانب إبرام اتفاقيات استراتيجية مع جهات حكومية وتعليمية، وافتتاح مركز البيانات الأحدث والأكثر استدامة وأماناً في لواء عين الباشا، </w:t>
      </w:r>
      <w:r w:rsidR="00754B28" w:rsidRPr="00C05FCD">
        <w:rPr>
          <w:rFonts w:ascii="Simplified Arabic" w:eastAsia="Simplified Arabic" w:hAnsi="Simplified Arabic" w:cs="Simplified Arabic"/>
          <w:rtl/>
        </w:rPr>
        <w:t xml:space="preserve">مما </w:t>
      </w:r>
      <w:r w:rsidRPr="00032F4D">
        <w:rPr>
          <w:rFonts w:ascii="Simplified Arabic" w:eastAsia="Simplified Arabic" w:hAnsi="Simplified Arabic" w:cs="Simplified Arabic" w:hint="cs"/>
          <w:rtl/>
        </w:rPr>
        <w:t>يعكس ريادتنا المستمرة في مراكز البيانات.</w:t>
      </w:r>
    </w:p>
    <w:p w14:paraId="16E6EC13" w14:textId="59579BC5" w:rsidR="00F753BA" w:rsidRPr="00D56C7D" w:rsidRDefault="00000000" w:rsidP="00F753BA">
      <w:pPr>
        <w:bidi/>
        <w:jc w:val="both"/>
        <w:rPr>
          <w:rFonts w:ascii="Simplified Arabic" w:eastAsia="Simplified Arabic" w:hAnsi="Simplified Arabic" w:cs="Simplified Arabic"/>
          <w:rtl/>
          <w:lang w:val="en-US" w:bidi="ar-JO"/>
        </w:rPr>
      </w:pPr>
      <w:r w:rsidRPr="00032F4D">
        <w:rPr>
          <w:rFonts w:ascii="Simplified Arabic" w:eastAsia="Simplified Arabic" w:hAnsi="Simplified Arabic" w:cs="Simplified Arabic" w:hint="cs"/>
          <w:rtl/>
        </w:rPr>
        <w:t xml:space="preserve">وقد </w:t>
      </w:r>
      <w:r w:rsidR="008D58D9" w:rsidRPr="00032F4D">
        <w:rPr>
          <w:rFonts w:ascii="Simplified Arabic" w:eastAsia="Simplified Arabic" w:hAnsi="Simplified Arabic" w:cs="Simplified Arabic" w:hint="cs"/>
          <w:rtl/>
        </w:rPr>
        <w:t xml:space="preserve">تم تأكيد </w:t>
      </w:r>
      <w:r w:rsidR="004B3DF4" w:rsidRPr="00032F4D">
        <w:rPr>
          <w:rFonts w:ascii="Simplified Arabic" w:eastAsia="Simplified Arabic" w:hAnsi="Simplified Arabic" w:cs="Simplified Arabic" w:hint="cs"/>
          <w:rtl/>
        </w:rPr>
        <w:t>ريادتنا</w:t>
      </w:r>
      <w:r w:rsidR="004B3DF4" w:rsidRPr="00032F4D">
        <w:rPr>
          <w:rFonts w:ascii="Simplified Arabic" w:eastAsia="Simplified Arabic" w:hAnsi="Simplified Arabic" w:cs="Simplified Arabic" w:hint="cs"/>
        </w:rPr>
        <w:t xml:space="preserve"> </w:t>
      </w:r>
      <w:r w:rsidR="008D58D9" w:rsidRPr="00032F4D">
        <w:rPr>
          <w:rFonts w:ascii="Simplified Arabic" w:eastAsia="Simplified Arabic" w:hAnsi="Simplified Arabic" w:cs="Simplified Arabic" w:hint="cs"/>
          <w:rtl/>
        </w:rPr>
        <w:t xml:space="preserve">التقنية </w:t>
      </w:r>
      <w:r w:rsidR="004B3DF4" w:rsidRPr="00032F4D">
        <w:rPr>
          <w:rFonts w:ascii="Simplified Arabic" w:eastAsia="Simplified Arabic" w:hAnsi="Simplified Arabic" w:cs="Simplified Arabic" w:hint="cs"/>
          <w:rtl/>
          <w:lang w:bidi="ar-JO"/>
        </w:rPr>
        <w:t xml:space="preserve">مجدداً، </w:t>
      </w:r>
      <w:r w:rsidR="004B3DF4" w:rsidRPr="00032F4D">
        <w:rPr>
          <w:rFonts w:ascii="Simplified Arabic" w:eastAsia="Simplified Arabic" w:hAnsi="Simplified Arabic" w:cs="Simplified Arabic" w:hint="cs"/>
          <w:rtl/>
        </w:rPr>
        <w:t xml:space="preserve">مع </w:t>
      </w:r>
      <w:r w:rsidRPr="00032F4D">
        <w:rPr>
          <w:rFonts w:ascii="Simplified Arabic" w:eastAsia="Simplified Arabic" w:hAnsi="Simplified Arabic" w:cs="Simplified Arabic" w:hint="cs"/>
          <w:rtl/>
        </w:rPr>
        <w:t xml:space="preserve">حصول أورنج الأردن على </w:t>
      </w:r>
      <w:r w:rsidRPr="00A360C2">
        <w:rPr>
          <w:rFonts w:ascii="Simplified Arabic" w:eastAsia="Simplified Arabic" w:hAnsi="Simplified Arabic" w:cs="Simplified Arabic" w:hint="cs"/>
          <w:b/>
          <w:bCs/>
          <w:rtl/>
        </w:rPr>
        <w:t>أقوى وأسرع شبكة اتصالات في المملكة</w:t>
      </w:r>
      <w:r w:rsidRPr="00032F4D">
        <w:rPr>
          <w:rFonts w:ascii="Simplified Arabic" w:eastAsia="Simplified Arabic" w:hAnsi="Simplified Arabic" w:cs="Simplified Arabic" w:hint="cs"/>
          <w:rtl/>
        </w:rPr>
        <w:t xml:space="preserve">، </w:t>
      </w:r>
      <w:r w:rsidR="00032F4D" w:rsidRPr="00032F4D">
        <w:rPr>
          <w:rFonts w:ascii="Simplified Arabic" w:eastAsia="Simplified Arabic" w:hAnsi="Simplified Arabic" w:cs="Simplified Arabic" w:hint="cs"/>
          <w:rtl/>
        </w:rPr>
        <w:t xml:space="preserve">بجانب </w:t>
      </w:r>
      <w:r w:rsidRPr="00032F4D">
        <w:rPr>
          <w:rFonts w:ascii="Simplified Arabic" w:eastAsia="Simplified Arabic" w:hAnsi="Simplified Arabic" w:cs="Simplified Arabic" w:hint="cs"/>
          <w:rtl/>
        </w:rPr>
        <w:t>تتويجها بلقب "الفايبر الأسرع في المملكة" للمرة الثالثة على التوالي</w:t>
      </w:r>
      <w:r w:rsidR="008D58D9" w:rsidRPr="00032F4D">
        <w:rPr>
          <w:rFonts w:ascii="Simplified Arabic" w:eastAsia="Simplified Arabic" w:hAnsi="Simplified Arabic" w:cs="Simplified Arabic" w:hint="cs"/>
          <w:rtl/>
        </w:rPr>
        <w:t>.</w:t>
      </w:r>
      <w:r w:rsidR="00032F4D" w:rsidRPr="00032F4D">
        <w:rPr>
          <w:rFonts w:ascii="Simplified Arabic" w:hAnsi="Simplified Arabic" w:cs="Simplified Arabic" w:hint="cs"/>
          <w:rtl/>
        </w:rPr>
        <w:t xml:space="preserve"> </w:t>
      </w:r>
      <w:r w:rsidR="00032F4D" w:rsidRPr="00032F4D">
        <w:rPr>
          <w:rFonts w:ascii="Simplified Arabic" w:eastAsia="Simplified Arabic" w:hAnsi="Simplified Arabic" w:cs="Simplified Arabic" w:hint="cs"/>
          <w:rtl/>
        </w:rPr>
        <w:t>ويؤكد هذا التميز ريادتنا التكنولوجية، ودورنا المحوري في تشكيل التحول الرقمي للأفراد والشركات على حد سواء.</w:t>
      </w:r>
    </w:p>
    <w:p w14:paraId="58CFE91D" w14:textId="156BD724" w:rsidR="00172085" w:rsidRPr="00DF287B" w:rsidRDefault="008D58D9" w:rsidP="00F753BA">
      <w:pPr>
        <w:bidi/>
        <w:jc w:val="both"/>
        <w:rPr>
          <w:rFonts w:ascii="Simplified Arabic" w:eastAsia="Simplified Arabic" w:hAnsi="Simplified Arabic" w:cs="Simplified Arabic"/>
          <w:rtl/>
        </w:rPr>
      </w:pPr>
      <w:r w:rsidRPr="00032F4D">
        <w:rPr>
          <w:rFonts w:ascii="Simplified Arabic" w:eastAsia="Simplified Arabic" w:hAnsi="Simplified Arabic" w:cs="Simplified Arabic" w:hint="cs"/>
          <w:rtl/>
        </w:rPr>
        <w:t>ومؤكد</w:t>
      </w:r>
      <w:r w:rsidR="002731DD" w:rsidRPr="00032F4D">
        <w:rPr>
          <w:rFonts w:ascii="Simplified Arabic" w:eastAsia="Simplified Arabic" w:hAnsi="Simplified Arabic" w:cs="Simplified Arabic" w:hint="cs"/>
          <w:rtl/>
          <w:lang w:bidi="ar-JO"/>
        </w:rPr>
        <w:t>يين</w:t>
      </w:r>
      <w:r w:rsidRPr="00032F4D">
        <w:rPr>
          <w:rFonts w:ascii="Simplified Arabic" w:eastAsia="Simplified Arabic" w:hAnsi="Simplified Arabic" w:cs="Simplified Arabic" w:hint="cs"/>
          <w:rtl/>
        </w:rPr>
        <w:t xml:space="preserve"> التزامنا </w:t>
      </w:r>
      <w:r w:rsidR="002A2611" w:rsidRPr="00032F4D">
        <w:rPr>
          <w:rFonts w:ascii="Simplified Arabic" w:eastAsia="Simplified Arabic" w:hAnsi="Simplified Arabic" w:cs="Simplified Arabic" w:hint="cs"/>
          <w:rtl/>
        </w:rPr>
        <w:t>بأعلى معايير الجودة والاستدامة</w:t>
      </w:r>
      <w:r w:rsidRPr="00032F4D">
        <w:rPr>
          <w:rFonts w:ascii="Simplified Arabic" w:eastAsia="Simplified Arabic" w:hAnsi="Simplified Arabic" w:cs="Simplified Arabic" w:hint="cs"/>
          <w:rtl/>
        </w:rPr>
        <w:t>،</w:t>
      </w:r>
      <w:r w:rsidR="002A2611" w:rsidRPr="00032F4D">
        <w:rPr>
          <w:rFonts w:ascii="Simplified Arabic" w:eastAsia="Simplified Arabic" w:hAnsi="Simplified Arabic" w:cs="Simplified Arabic" w:hint="cs"/>
          <w:rtl/>
        </w:rPr>
        <w:t xml:space="preserve"> </w:t>
      </w:r>
      <w:r w:rsidRPr="00032F4D">
        <w:rPr>
          <w:rFonts w:ascii="Simplified Arabic" w:eastAsia="Simplified Arabic" w:hAnsi="Simplified Arabic" w:cs="Simplified Arabic" w:hint="cs"/>
          <w:rtl/>
        </w:rPr>
        <w:t xml:space="preserve">قمنا بتجديد الشهادات مثل </w:t>
      </w:r>
      <w:r w:rsidRPr="00032F4D">
        <w:rPr>
          <w:rFonts w:ascii="Simplified Arabic" w:eastAsia="Simplified Arabic" w:hAnsi="Simplified Arabic" w:cs="Simplified Arabic" w:hint="cs"/>
        </w:rPr>
        <w:t>COPC</w:t>
      </w:r>
      <w:r w:rsidRPr="00032F4D">
        <w:rPr>
          <w:rFonts w:ascii="Simplified Arabic" w:eastAsia="Simplified Arabic" w:hAnsi="Simplified Arabic" w:cs="Simplified Arabic" w:hint="cs"/>
          <w:rtl/>
        </w:rPr>
        <w:t xml:space="preserve">، </w:t>
      </w:r>
      <w:r w:rsidR="002A2611" w:rsidRPr="00032F4D">
        <w:rPr>
          <w:rFonts w:ascii="Simplified Arabic" w:eastAsia="Simplified Arabic" w:hAnsi="Simplified Arabic" w:cs="Simplified Arabic" w:hint="cs"/>
          <w:rtl/>
        </w:rPr>
        <w:t>و</w:t>
      </w:r>
      <w:r w:rsidR="002A2611" w:rsidRPr="00032F4D">
        <w:rPr>
          <w:rFonts w:ascii="Simplified Arabic" w:eastAsia="Simplified Arabic" w:hAnsi="Simplified Arabic" w:cs="Simplified Arabic" w:hint="cs"/>
        </w:rPr>
        <w:t>Tier III</w:t>
      </w:r>
      <w:r w:rsidR="00DF287B">
        <w:rPr>
          <w:rFonts w:ascii="Simplified Arabic" w:eastAsia="Simplified Arabic" w:hAnsi="Simplified Arabic" w:cs="Simplified Arabic" w:hint="cs"/>
          <w:rtl/>
        </w:rPr>
        <w:t xml:space="preserve"> لمراكز البيانات</w:t>
      </w:r>
      <w:r w:rsidR="002A2611" w:rsidRPr="00032F4D">
        <w:rPr>
          <w:rFonts w:ascii="Simplified Arabic" w:eastAsia="Simplified Arabic" w:hAnsi="Simplified Arabic" w:cs="Simplified Arabic" w:hint="cs"/>
          <w:rtl/>
        </w:rPr>
        <w:t xml:space="preserve">، </w:t>
      </w:r>
      <w:r w:rsidR="00DF287B">
        <w:rPr>
          <w:rFonts w:ascii="Simplified Arabic" w:eastAsia="Simplified Arabic" w:hAnsi="Simplified Arabic" w:cs="Simplified Arabic" w:hint="cs"/>
          <w:rtl/>
        </w:rPr>
        <w:t>و</w:t>
      </w:r>
      <w:r w:rsidR="00DF287B" w:rsidRPr="003820F2">
        <w:rPr>
          <w:rFonts w:ascii="Simplified Arabic" w:eastAsia="Simplified Arabic" w:hAnsi="Simplified Arabic" w:cs="Simplified Arabic"/>
          <w:rtl/>
        </w:rPr>
        <w:t>شهادة الآيزو</w:t>
      </w:r>
      <w:r w:rsidR="00DF287B" w:rsidRPr="003820F2">
        <w:rPr>
          <w:rFonts w:ascii="Simplified Arabic" w:eastAsia="Simplified Arabic" w:hAnsi="Simplified Arabic" w:cs="Simplified Arabic" w:hint="cs"/>
          <w:rtl/>
        </w:rPr>
        <w:t xml:space="preserve"> </w:t>
      </w:r>
      <w:r w:rsidR="00DF287B" w:rsidRPr="003820F2">
        <w:rPr>
          <w:rFonts w:ascii="Simplified Arabic" w:eastAsia="Simplified Arabic" w:hAnsi="Simplified Arabic" w:cs="Simplified Arabic"/>
        </w:rPr>
        <w:t>(ISO 45001:2018)</w:t>
      </w:r>
      <w:r w:rsidR="00DF287B" w:rsidRPr="003820F2">
        <w:rPr>
          <w:rFonts w:ascii="Simplified Arabic" w:eastAsia="Simplified Arabic" w:hAnsi="Simplified Arabic" w:cs="Simplified Arabic"/>
          <w:rtl/>
        </w:rPr>
        <w:t xml:space="preserve"> لأنظمة إدارة السلامة والصحة المهنية للمرة الثالثة على التوالي، </w:t>
      </w:r>
      <w:r w:rsidR="00F753BA">
        <w:rPr>
          <w:rFonts w:ascii="Simplified Arabic" w:eastAsia="Simplified Arabic" w:hAnsi="Simplified Arabic" w:cs="Simplified Arabic" w:hint="cs"/>
          <w:rtl/>
        </w:rPr>
        <w:t>و</w:t>
      </w:r>
      <w:r w:rsidR="00DF287B">
        <w:rPr>
          <w:rFonts w:ascii="Simplified Arabic" w:eastAsia="Simplified Arabic" w:hAnsi="Simplified Arabic" w:cs="Simplified Arabic" w:hint="cs"/>
          <w:rtl/>
        </w:rPr>
        <w:t xml:space="preserve">الحصول على </w:t>
      </w:r>
      <w:r w:rsidR="00DF287B" w:rsidRPr="003820F2">
        <w:rPr>
          <w:rFonts w:ascii="Simplified Arabic" w:eastAsia="Simplified Arabic" w:hAnsi="Simplified Arabic" w:cs="Simplified Arabic"/>
          <w:rtl/>
        </w:rPr>
        <w:t xml:space="preserve">شهادة الآيزو </w:t>
      </w:r>
      <w:r w:rsidR="00DF287B" w:rsidRPr="003820F2">
        <w:rPr>
          <w:rFonts w:ascii="Simplified Arabic" w:eastAsia="Simplified Arabic" w:hAnsi="Simplified Arabic" w:cs="Simplified Arabic"/>
        </w:rPr>
        <w:t>(ISO 14001:2015)</w:t>
      </w:r>
      <w:r w:rsidR="00DF287B" w:rsidRPr="003820F2">
        <w:rPr>
          <w:rFonts w:ascii="Simplified Arabic" w:eastAsia="Simplified Arabic" w:hAnsi="Simplified Arabic" w:cs="Simplified Arabic"/>
          <w:rtl/>
        </w:rPr>
        <w:t xml:space="preserve"> المتعلقة بمعايير نظام إدارة البيئة</w:t>
      </w:r>
      <w:r w:rsidR="00DF287B">
        <w:rPr>
          <w:rFonts w:ascii="Simplified Arabic" w:eastAsia="Simplified Arabic" w:hAnsi="Simplified Arabic" w:cs="Simplified Arabic" w:hint="cs"/>
          <w:rtl/>
        </w:rPr>
        <w:t xml:space="preserve">، </w:t>
      </w:r>
      <w:r w:rsidR="00754B28" w:rsidRPr="00C05FCD">
        <w:rPr>
          <w:rFonts w:ascii="Simplified Arabic" w:eastAsia="Simplified Arabic" w:hAnsi="Simplified Arabic" w:cs="Simplified Arabic"/>
          <w:rtl/>
        </w:rPr>
        <w:t>مما</w:t>
      </w:r>
      <w:r w:rsidR="002A2611" w:rsidRPr="00DF287B">
        <w:rPr>
          <w:rFonts w:ascii="Simplified Arabic" w:eastAsia="Simplified Arabic" w:hAnsi="Simplified Arabic" w:cs="Simplified Arabic" w:hint="cs"/>
          <w:rtl/>
        </w:rPr>
        <w:t xml:space="preserve"> يعكس التزامنا </w:t>
      </w:r>
      <w:r w:rsidR="00394270" w:rsidRPr="00DF287B">
        <w:rPr>
          <w:rFonts w:ascii="Simplified Arabic" w:eastAsia="Simplified Arabic" w:hAnsi="Simplified Arabic" w:cs="Simplified Arabic" w:hint="cs"/>
          <w:rtl/>
        </w:rPr>
        <w:t>بالتميز</w:t>
      </w:r>
      <w:r w:rsidR="002A2611" w:rsidRPr="00DF287B">
        <w:rPr>
          <w:rFonts w:ascii="Simplified Arabic" w:eastAsia="Simplified Arabic" w:hAnsi="Simplified Arabic" w:cs="Simplified Arabic" w:hint="cs"/>
          <w:rtl/>
        </w:rPr>
        <w:t xml:space="preserve"> والمسؤولية البيئية.</w:t>
      </w:r>
    </w:p>
    <w:p w14:paraId="457FB085" w14:textId="6ABB8B3B" w:rsidR="00B2245A" w:rsidRPr="00D56C7D" w:rsidRDefault="00B2245A" w:rsidP="002B1FC9">
      <w:pPr>
        <w:bidi/>
        <w:jc w:val="both"/>
        <w:rPr>
          <w:rFonts w:ascii="Simplified Arabic" w:eastAsia="Simplified Arabic" w:hAnsi="Simplified Arabic" w:cs="Simplified Arabic"/>
        </w:rPr>
      </w:pPr>
      <w:r>
        <w:rPr>
          <w:rFonts w:ascii="Helvetica" w:hAnsi="Helvetica" w:cs="Helvetica" w:hint="cs"/>
          <w:rtl/>
        </w:rPr>
        <w:t>ولعبت</w:t>
      </w:r>
      <w:r w:rsidR="009517D2" w:rsidRPr="00032F4D">
        <w:rPr>
          <w:rFonts w:ascii="Simplified Arabic" w:eastAsia="Simplified Arabic" w:hAnsi="Simplified Arabic" w:cs="Simplified Arabic" w:hint="cs"/>
          <w:rtl/>
        </w:rPr>
        <w:t xml:space="preserve"> المبادرات التي تركز على آراء الزبائن مثل </w:t>
      </w:r>
      <w:r w:rsidR="009517D2" w:rsidRPr="00A360C2">
        <w:rPr>
          <w:rFonts w:ascii="Simplified Arabic" w:eastAsia="Simplified Arabic" w:hAnsi="Simplified Arabic" w:cs="Simplified Arabic" w:hint="cs"/>
          <w:b/>
          <w:bCs/>
          <w:rtl/>
        </w:rPr>
        <w:t>"</w:t>
      </w:r>
      <w:r w:rsidR="009517D2" w:rsidRPr="00A360C2">
        <w:rPr>
          <w:rFonts w:ascii="Simplified Arabic" w:eastAsia="Simplified Arabic" w:hAnsi="Simplified Arabic" w:cs="Simplified Arabic" w:hint="cs"/>
          <w:b/>
          <w:bCs/>
        </w:rPr>
        <w:t>My Customer</w:t>
      </w:r>
      <w:r w:rsidR="00F94DB6" w:rsidRPr="00A360C2">
        <w:rPr>
          <w:rFonts w:ascii="Simplified Arabic" w:eastAsia="Simplified Arabic" w:hAnsi="Simplified Arabic" w:cs="Simplified Arabic" w:hint="cs"/>
          <w:b/>
          <w:bCs/>
          <w:lang w:val="en-US"/>
        </w:rPr>
        <w:t>,</w:t>
      </w:r>
      <w:r w:rsidR="009517D2" w:rsidRPr="00A360C2">
        <w:rPr>
          <w:rFonts w:ascii="Simplified Arabic" w:eastAsia="Simplified Arabic" w:hAnsi="Simplified Arabic" w:cs="Simplified Arabic" w:hint="cs"/>
          <w:b/>
          <w:bCs/>
        </w:rPr>
        <w:t xml:space="preserve"> My Boss</w:t>
      </w:r>
      <w:r w:rsidR="009517D2" w:rsidRPr="00A360C2">
        <w:rPr>
          <w:rFonts w:ascii="Simplified Arabic" w:eastAsia="Simplified Arabic" w:hAnsi="Simplified Arabic" w:cs="Simplified Arabic" w:hint="cs"/>
          <w:b/>
          <w:bCs/>
          <w:rtl/>
        </w:rPr>
        <w:t>"</w:t>
      </w:r>
      <w:r w:rsidR="009517D2" w:rsidRPr="00032F4D">
        <w:rPr>
          <w:rFonts w:ascii="Simplified Arabic" w:eastAsia="Simplified Arabic" w:hAnsi="Simplified Arabic" w:cs="Simplified Arabic" w:hint="cs"/>
          <w:rtl/>
        </w:rPr>
        <w:t xml:space="preserve"> </w:t>
      </w:r>
      <w:r>
        <w:rPr>
          <w:rFonts w:ascii="Simplified Arabic" w:eastAsia="Simplified Arabic" w:hAnsi="Simplified Arabic" w:cs="Simplified Arabic" w:hint="cs"/>
          <w:rtl/>
        </w:rPr>
        <w:t xml:space="preserve">دوراً أساسياً </w:t>
      </w:r>
      <w:r w:rsidR="00A2584C" w:rsidRPr="00032F4D">
        <w:rPr>
          <w:rFonts w:ascii="Simplified Arabic" w:eastAsia="Simplified Arabic" w:hAnsi="Simplified Arabic" w:cs="Simplified Arabic" w:hint="cs"/>
          <w:rtl/>
        </w:rPr>
        <w:t xml:space="preserve">في </w:t>
      </w:r>
      <w:r w:rsidR="009517D2" w:rsidRPr="00032F4D">
        <w:rPr>
          <w:rFonts w:ascii="Simplified Arabic" w:eastAsia="Simplified Arabic" w:hAnsi="Simplified Arabic" w:cs="Simplified Arabic" w:hint="cs"/>
          <w:rtl/>
        </w:rPr>
        <w:t>تحسين</w:t>
      </w:r>
      <w:r w:rsidR="00A2584C" w:rsidRPr="00032F4D">
        <w:rPr>
          <w:rFonts w:ascii="Simplified Arabic" w:eastAsia="Simplified Arabic" w:hAnsi="Simplified Arabic" w:cs="Simplified Arabic" w:hint="cs"/>
          <w:rtl/>
        </w:rPr>
        <w:t xml:space="preserve"> خدماتنا وتعزيز</w:t>
      </w:r>
      <w:r w:rsidR="00F94DB6" w:rsidRPr="00032F4D">
        <w:rPr>
          <w:rFonts w:ascii="Simplified Arabic" w:eastAsia="Simplified Arabic" w:hAnsi="Simplified Arabic" w:cs="Simplified Arabic" w:hint="cs"/>
          <w:rtl/>
        </w:rPr>
        <w:t xml:space="preserve"> </w:t>
      </w:r>
      <w:r w:rsidR="009517D2" w:rsidRPr="00032F4D">
        <w:rPr>
          <w:rFonts w:ascii="Simplified Arabic" w:eastAsia="Simplified Arabic" w:hAnsi="Simplified Arabic" w:cs="Simplified Arabic" w:hint="cs"/>
          <w:rtl/>
        </w:rPr>
        <w:t>الشمول الرقم</w:t>
      </w:r>
      <w:r w:rsidR="00F94DB6" w:rsidRPr="00032F4D">
        <w:rPr>
          <w:rFonts w:ascii="Simplified Arabic" w:eastAsia="Simplified Arabic" w:hAnsi="Simplified Arabic" w:cs="Simplified Arabic" w:hint="cs"/>
          <w:rtl/>
        </w:rPr>
        <w:t xml:space="preserve">ي، </w:t>
      </w:r>
      <w:r w:rsidR="009517D2" w:rsidRPr="00032F4D">
        <w:rPr>
          <w:rFonts w:ascii="Simplified Arabic" w:eastAsia="Simplified Arabic" w:hAnsi="Simplified Arabic" w:cs="Simplified Arabic" w:hint="cs"/>
          <w:rtl/>
        </w:rPr>
        <w:t xml:space="preserve">كما واصلنا من خلال برامج </w:t>
      </w:r>
      <w:r w:rsidR="009517D2" w:rsidRPr="00A360C2">
        <w:rPr>
          <w:rFonts w:ascii="Simplified Arabic" w:eastAsia="Simplified Arabic" w:hAnsi="Simplified Arabic" w:cs="Simplified Arabic" w:hint="cs"/>
          <w:b/>
          <w:bCs/>
          <w:rtl/>
        </w:rPr>
        <w:t>مراكز أورنج الرقمية</w:t>
      </w:r>
      <w:r w:rsidR="009517D2" w:rsidRPr="00032F4D">
        <w:rPr>
          <w:rFonts w:ascii="Simplified Arabic" w:eastAsia="Simplified Arabic" w:hAnsi="Simplified Arabic" w:cs="Simplified Arabic" w:hint="cs"/>
          <w:rtl/>
        </w:rPr>
        <w:t xml:space="preserve"> تمكين </w:t>
      </w:r>
      <w:r w:rsidR="00A2584C" w:rsidRPr="00032F4D">
        <w:rPr>
          <w:rFonts w:ascii="Simplified Arabic" w:eastAsia="Simplified Arabic" w:hAnsi="Simplified Arabic" w:cs="Simplified Arabic" w:hint="cs"/>
          <w:rtl/>
        </w:rPr>
        <w:t>المجتم</w:t>
      </w:r>
      <w:r w:rsidR="00F94DB6" w:rsidRPr="00032F4D">
        <w:rPr>
          <w:rFonts w:ascii="Simplified Arabic" w:eastAsia="Simplified Arabic" w:hAnsi="Simplified Arabic" w:cs="Simplified Arabic" w:hint="cs"/>
          <w:rtl/>
        </w:rPr>
        <w:t>ع</w:t>
      </w:r>
      <w:r w:rsidR="00A2584C" w:rsidRPr="00032F4D">
        <w:rPr>
          <w:rFonts w:ascii="Simplified Arabic" w:eastAsia="Simplified Arabic" w:hAnsi="Simplified Arabic" w:cs="Simplified Arabic" w:hint="cs"/>
          <w:rtl/>
        </w:rPr>
        <w:t>ات المحلية</w:t>
      </w:r>
      <w:r w:rsidR="009517D2" w:rsidRPr="00032F4D">
        <w:rPr>
          <w:rFonts w:ascii="Simplified Arabic" w:eastAsia="Simplified Arabic" w:hAnsi="Simplified Arabic" w:cs="Simplified Arabic" w:hint="cs"/>
          <w:rtl/>
        </w:rPr>
        <w:t xml:space="preserve"> الوطنية، إذ تجاوز عدد الشهادات التي تم إصدارها لتمكين الشباب والشمول للأشخاص ذوي الإعاقة</w:t>
      </w:r>
      <w:r w:rsidR="00A2584C" w:rsidRPr="00032F4D">
        <w:rPr>
          <w:rFonts w:ascii="Simplified Arabic" w:eastAsia="Simplified Arabic" w:hAnsi="Simplified Arabic" w:cs="Simplified Arabic" w:hint="cs"/>
          <w:rtl/>
        </w:rPr>
        <w:t xml:space="preserve"> أكثر من</w:t>
      </w:r>
      <w:r w:rsidR="009517D2" w:rsidRPr="00032F4D">
        <w:rPr>
          <w:rFonts w:ascii="Simplified Arabic" w:eastAsia="Simplified Arabic" w:hAnsi="Simplified Arabic" w:cs="Simplified Arabic" w:hint="cs"/>
          <w:rtl/>
        </w:rPr>
        <w:t xml:space="preserve"> 63,750 شهادة. وشملت جهودنا </w:t>
      </w:r>
      <w:r w:rsidR="00A2584C" w:rsidRPr="00032F4D">
        <w:rPr>
          <w:rFonts w:ascii="Simplified Arabic" w:eastAsia="Simplified Arabic" w:hAnsi="Simplified Arabic" w:cs="Simplified Arabic" w:hint="cs"/>
          <w:rtl/>
        </w:rPr>
        <w:t>إطلا</w:t>
      </w:r>
      <w:r w:rsidR="00F94DB6" w:rsidRPr="00032F4D">
        <w:rPr>
          <w:rFonts w:ascii="Simplified Arabic" w:eastAsia="Simplified Arabic" w:hAnsi="Simplified Arabic" w:cs="Simplified Arabic" w:hint="cs"/>
          <w:rtl/>
        </w:rPr>
        <w:t>ق</w:t>
      </w:r>
      <w:r w:rsidR="00A2584C" w:rsidRPr="00032F4D">
        <w:rPr>
          <w:rFonts w:ascii="Simplified Arabic" w:eastAsia="Simplified Arabic" w:hAnsi="Simplified Arabic" w:cs="Simplified Arabic" w:hint="cs"/>
          <w:rtl/>
        </w:rPr>
        <w:t xml:space="preserve"> </w:t>
      </w:r>
      <w:r w:rsidR="009517D2" w:rsidRPr="00032F4D">
        <w:rPr>
          <w:rFonts w:ascii="Simplified Arabic" w:eastAsia="Simplified Arabic" w:hAnsi="Simplified Arabic" w:cs="Simplified Arabic" w:hint="cs"/>
          <w:rtl/>
        </w:rPr>
        <w:t>حملات لتعزيز الثقافة الرقمية الإيجابية ومكافحة التنمر</w:t>
      </w:r>
      <w:r w:rsidR="00F94DB6" w:rsidRPr="00032F4D">
        <w:rPr>
          <w:rFonts w:ascii="Simplified Arabic" w:hAnsi="Simplified Arabic" w:cs="Simplified Arabic" w:hint="cs"/>
          <w:rtl/>
        </w:rPr>
        <w:t xml:space="preserve"> </w:t>
      </w:r>
      <w:r w:rsidR="009517D2" w:rsidRPr="00032F4D">
        <w:rPr>
          <w:rFonts w:ascii="Simplified Arabic" w:eastAsia="Simplified Arabic" w:hAnsi="Simplified Arabic" w:cs="Simplified Arabic" w:hint="cs"/>
          <w:rtl/>
        </w:rPr>
        <w:t xml:space="preserve">الإلكتروني، </w:t>
      </w:r>
      <w:r w:rsidR="00A2584C" w:rsidRPr="00032F4D">
        <w:rPr>
          <w:rFonts w:ascii="Simplified Arabic" w:eastAsia="Simplified Arabic" w:hAnsi="Simplified Arabic" w:cs="Simplified Arabic" w:hint="cs"/>
          <w:rtl/>
        </w:rPr>
        <w:t xml:space="preserve">كما </w:t>
      </w:r>
      <w:r w:rsidR="00041CBD" w:rsidRPr="00032F4D">
        <w:rPr>
          <w:rFonts w:ascii="Simplified Arabic" w:eastAsia="Simplified Arabic" w:hAnsi="Simplified Arabic" w:cs="Simplified Arabic" w:hint="cs"/>
          <w:rtl/>
        </w:rPr>
        <w:t>حصلنا</w:t>
      </w:r>
      <w:r w:rsidR="00F94DB6" w:rsidRPr="00032F4D">
        <w:rPr>
          <w:rFonts w:ascii="Simplified Arabic" w:eastAsia="Simplified Arabic" w:hAnsi="Simplified Arabic" w:cs="Simplified Arabic" w:hint="cs"/>
          <w:rtl/>
        </w:rPr>
        <w:t xml:space="preserve"> </w:t>
      </w:r>
      <w:r w:rsidR="009517D2" w:rsidRPr="00032F4D">
        <w:rPr>
          <w:rFonts w:ascii="Simplified Arabic" w:eastAsia="Simplified Arabic" w:hAnsi="Simplified Arabic" w:cs="Simplified Arabic" w:hint="cs"/>
          <w:rtl/>
        </w:rPr>
        <w:t xml:space="preserve">على شهادة تكريم </w:t>
      </w:r>
      <w:r w:rsidR="00041CBD" w:rsidRPr="00032F4D">
        <w:rPr>
          <w:rFonts w:ascii="Simplified Arabic" w:eastAsia="Simplified Arabic" w:hAnsi="Simplified Arabic" w:cs="Simplified Arabic" w:hint="cs"/>
          <w:rtl/>
        </w:rPr>
        <w:t>خلال حفل</w:t>
      </w:r>
      <w:r w:rsidR="009517D2" w:rsidRPr="00032F4D">
        <w:rPr>
          <w:rFonts w:ascii="Simplified Arabic" w:eastAsia="Simplified Arabic" w:hAnsi="Simplified Arabic" w:cs="Simplified Arabic" w:hint="cs"/>
          <w:rtl/>
        </w:rPr>
        <w:t xml:space="preserve"> جوائز "روّاد التنوع" </w:t>
      </w:r>
      <w:r w:rsidR="00041CBD" w:rsidRPr="00032F4D">
        <w:rPr>
          <w:rFonts w:ascii="Simplified Arabic" w:eastAsia="Simplified Arabic" w:hAnsi="Simplified Arabic" w:cs="Simplified Arabic" w:hint="cs"/>
          <w:rtl/>
        </w:rPr>
        <w:t xml:space="preserve">والتي أطلقتها مؤسسة التمويل الدولية </w:t>
      </w:r>
      <w:r w:rsidR="00851B20" w:rsidRPr="00032F4D">
        <w:rPr>
          <w:rFonts w:ascii="Simplified Arabic" w:eastAsia="Simplified Arabic" w:hAnsi="Simplified Arabic" w:cs="Simplified Arabic" w:hint="cs"/>
          <w:rtl/>
        </w:rPr>
        <w:t>في الأردن</w:t>
      </w:r>
      <w:r w:rsidR="00041CBD" w:rsidRPr="00032F4D">
        <w:rPr>
          <w:rFonts w:ascii="Simplified Arabic" w:eastAsia="Simplified Arabic" w:hAnsi="Simplified Arabic" w:cs="Simplified Arabic" w:hint="cs"/>
          <w:rtl/>
        </w:rPr>
        <w:t>، تقديراً لجهودنا في خلق بيئة عمل شاملة.</w:t>
      </w:r>
      <w:r w:rsidR="00041CBD" w:rsidRPr="00032F4D">
        <w:rPr>
          <w:rFonts w:ascii="Simplified Arabic" w:eastAsia="Simplified Arabic" w:hAnsi="Simplified Arabic" w:cs="Simplified Arabic" w:hint="cs"/>
        </w:rPr>
        <w:t xml:space="preserve"> </w:t>
      </w:r>
    </w:p>
    <w:p w14:paraId="1FF4ED93" w14:textId="5170B432" w:rsidR="00172085" w:rsidRPr="00032F4D" w:rsidRDefault="00000000">
      <w:pPr>
        <w:bidi/>
        <w:jc w:val="both"/>
        <w:rPr>
          <w:rFonts w:ascii="Simplified Arabic" w:eastAsia="Simplified Arabic" w:hAnsi="Simplified Arabic" w:cs="Simplified Arabic"/>
          <w:rtl/>
        </w:rPr>
      </w:pPr>
      <w:r w:rsidRPr="00032F4D">
        <w:rPr>
          <w:rFonts w:ascii="Simplified Arabic" w:eastAsia="Simplified Arabic" w:hAnsi="Simplified Arabic" w:cs="Simplified Arabic" w:hint="cs"/>
          <w:rtl/>
        </w:rPr>
        <w:t>وعلى صعيد الاستدامة البيئية، واصلنا التقد</w:t>
      </w:r>
      <w:r w:rsidR="00851B20" w:rsidRPr="00032F4D">
        <w:rPr>
          <w:rFonts w:ascii="Simplified Arabic" w:eastAsia="Simplified Arabic" w:hAnsi="Simplified Arabic" w:cs="Simplified Arabic" w:hint="cs"/>
          <w:rtl/>
        </w:rPr>
        <w:t>ّ</w:t>
      </w:r>
      <w:r w:rsidRPr="00032F4D">
        <w:rPr>
          <w:rFonts w:ascii="Simplified Arabic" w:eastAsia="Simplified Arabic" w:hAnsi="Simplified Arabic" w:cs="Simplified Arabic" w:hint="cs"/>
          <w:rtl/>
        </w:rPr>
        <w:t xml:space="preserve">م نحو </w:t>
      </w:r>
      <w:r w:rsidR="00851B20" w:rsidRPr="00032F4D">
        <w:rPr>
          <w:rFonts w:ascii="Simplified Arabic" w:eastAsia="Simplified Arabic" w:hAnsi="Simplified Arabic" w:cs="Simplified Arabic" w:hint="cs"/>
          <w:rtl/>
        </w:rPr>
        <w:t xml:space="preserve">هدفنا المتمثل في الوصول إلى </w:t>
      </w:r>
      <w:r w:rsidRPr="00032F4D">
        <w:rPr>
          <w:rFonts w:ascii="Simplified Arabic" w:eastAsia="Simplified Arabic" w:hAnsi="Simplified Arabic" w:cs="Simplified Arabic" w:hint="cs"/>
          <w:rtl/>
        </w:rPr>
        <w:t>صفر انبعاثات كربون بحلول 2040، من خلا</w:t>
      </w:r>
      <w:r w:rsidR="00F94DB6" w:rsidRPr="00032F4D">
        <w:rPr>
          <w:rFonts w:ascii="Simplified Arabic" w:eastAsia="Simplified Arabic" w:hAnsi="Simplified Arabic" w:cs="Simplified Arabic" w:hint="cs"/>
          <w:rtl/>
        </w:rPr>
        <w:t xml:space="preserve">ل </w:t>
      </w:r>
      <w:r w:rsidRPr="00032F4D">
        <w:rPr>
          <w:rFonts w:ascii="Simplified Arabic" w:eastAsia="Simplified Arabic" w:hAnsi="Simplified Arabic" w:cs="Simplified Arabic" w:hint="cs"/>
          <w:rtl/>
        </w:rPr>
        <w:t>تشغيل مزارع شمسية</w:t>
      </w:r>
      <w:r w:rsidR="00563342" w:rsidRPr="00032F4D">
        <w:rPr>
          <w:rFonts w:ascii="Simplified Arabic" w:eastAsia="Simplified Arabic" w:hAnsi="Simplified Arabic" w:cs="Simplified Arabic" w:hint="cs"/>
          <w:rtl/>
        </w:rPr>
        <w:t xml:space="preserve"> </w:t>
      </w:r>
      <w:r w:rsidRPr="00032F4D">
        <w:rPr>
          <w:rFonts w:ascii="Simplified Arabic" w:eastAsia="Simplified Arabic" w:hAnsi="Simplified Arabic" w:cs="Simplified Arabic" w:hint="cs"/>
          <w:rtl/>
        </w:rPr>
        <w:t>وتنفيذ مبادرات</w:t>
      </w:r>
      <w:r w:rsidR="00563342" w:rsidRPr="00032F4D">
        <w:rPr>
          <w:rFonts w:ascii="Simplified Arabic" w:eastAsia="Simplified Arabic" w:hAnsi="Simplified Arabic" w:cs="Simplified Arabic" w:hint="cs"/>
          <w:rtl/>
        </w:rPr>
        <w:t xml:space="preserve"> خضراء</w:t>
      </w:r>
      <w:r w:rsidRPr="00032F4D">
        <w:rPr>
          <w:rFonts w:ascii="Simplified Arabic" w:eastAsia="Simplified Arabic" w:hAnsi="Simplified Arabic" w:cs="Simplified Arabic" w:hint="cs"/>
          <w:rtl/>
        </w:rPr>
        <w:t xml:space="preserve"> مثل زراعة الأشجار </w:t>
      </w:r>
      <w:r w:rsidR="00563342" w:rsidRPr="00032F4D">
        <w:rPr>
          <w:rFonts w:ascii="Simplified Arabic" w:eastAsia="Simplified Arabic" w:hAnsi="Simplified Arabic" w:cs="Simplified Arabic" w:hint="cs"/>
          <w:rtl/>
        </w:rPr>
        <w:t>و</w:t>
      </w:r>
      <w:r w:rsidRPr="00032F4D">
        <w:rPr>
          <w:rFonts w:ascii="Simplified Arabic" w:eastAsia="Simplified Arabic" w:hAnsi="Simplified Arabic" w:cs="Simplified Arabic" w:hint="cs"/>
          <w:rtl/>
        </w:rPr>
        <w:t>حملات النظافة</w:t>
      </w:r>
      <w:r w:rsidR="00851B20" w:rsidRPr="00032F4D">
        <w:rPr>
          <w:rFonts w:ascii="Simplified Arabic" w:eastAsia="Simplified Arabic" w:hAnsi="Simplified Arabic" w:cs="Simplified Arabic" w:hint="cs"/>
          <w:rtl/>
        </w:rPr>
        <w:t xml:space="preserve"> البيئية</w:t>
      </w:r>
      <w:r w:rsidR="00563342" w:rsidRPr="00032F4D">
        <w:rPr>
          <w:rFonts w:ascii="Simplified Arabic" w:eastAsia="Simplified Arabic" w:hAnsi="Simplified Arabic" w:cs="Simplified Arabic" w:hint="cs"/>
          <w:rtl/>
        </w:rPr>
        <w:t>.</w:t>
      </w:r>
    </w:p>
    <w:p w14:paraId="463B5931" w14:textId="7301D98F" w:rsidR="00D56C7D" w:rsidRDefault="00F94DB6" w:rsidP="00D56C7D">
      <w:pPr>
        <w:bidi/>
        <w:jc w:val="both"/>
        <w:rPr>
          <w:rFonts w:ascii="Simplified Arabic" w:eastAsia="Simplified Arabic" w:hAnsi="Simplified Arabic" w:cs="Simplified Arabic"/>
        </w:rPr>
      </w:pPr>
      <w:r w:rsidRPr="00032F4D">
        <w:rPr>
          <w:rFonts w:ascii="Simplified Arabic" w:eastAsia="Simplified Arabic" w:hAnsi="Simplified Arabic" w:cs="Simplified Arabic" w:hint="cs"/>
          <w:rtl/>
          <w:lang w:bidi="ar-JO"/>
        </w:rPr>
        <w:t>إ</w:t>
      </w:r>
      <w:r w:rsidR="00851B20" w:rsidRPr="00032F4D">
        <w:rPr>
          <w:rFonts w:ascii="Simplified Arabic" w:eastAsia="Simplified Arabic" w:hAnsi="Simplified Arabic" w:cs="Simplified Arabic" w:hint="cs"/>
          <w:rtl/>
          <w:lang w:bidi="ar-JO"/>
        </w:rPr>
        <w:t xml:space="preserve">ضافة </w:t>
      </w:r>
      <w:r w:rsidRPr="00032F4D">
        <w:rPr>
          <w:rFonts w:ascii="Simplified Arabic" w:eastAsia="Simplified Arabic" w:hAnsi="Simplified Arabic" w:cs="Simplified Arabic" w:hint="cs"/>
          <w:rtl/>
          <w:lang w:bidi="ar-JO"/>
        </w:rPr>
        <w:t>إ</w:t>
      </w:r>
      <w:r w:rsidR="00851B20" w:rsidRPr="00032F4D">
        <w:rPr>
          <w:rFonts w:ascii="Simplified Arabic" w:eastAsia="Simplified Arabic" w:hAnsi="Simplified Arabic" w:cs="Simplified Arabic" w:hint="cs"/>
          <w:rtl/>
          <w:lang w:bidi="ar-JO"/>
        </w:rPr>
        <w:t>لى ذلك، و</w:t>
      </w:r>
      <w:r w:rsidR="00851B20" w:rsidRPr="00032F4D">
        <w:rPr>
          <w:rFonts w:ascii="Simplified Arabic" w:eastAsia="Simplified Arabic" w:hAnsi="Simplified Arabic" w:cs="Simplified Arabic" w:hint="cs"/>
          <w:rtl/>
        </w:rPr>
        <w:t>بالتزامن مع يوم الجيش والأعياد الوطنية، أقامت أورنج احتفالاً وطنياً تعزيزاً للشراكة</w:t>
      </w:r>
      <w:r w:rsidRPr="00032F4D">
        <w:rPr>
          <w:rFonts w:ascii="Simplified Arabic" w:eastAsia="Simplified Arabic" w:hAnsi="Simplified Arabic" w:cs="Simplified Arabic" w:hint="cs"/>
          <w:rtl/>
        </w:rPr>
        <w:t xml:space="preserve"> </w:t>
      </w:r>
      <w:r w:rsidR="001D2871" w:rsidRPr="00032F4D">
        <w:rPr>
          <w:rFonts w:ascii="Simplified Arabic" w:eastAsia="Simplified Arabic" w:hAnsi="Simplified Arabic" w:cs="Simplified Arabic" w:hint="cs"/>
          <w:rtl/>
        </w:rPr>
        <w:t xml:space="preserve">الاستراتيجية </w:t>
      </w:r>
      <w:r w:rsidR="00851B20" w:rsidRPr="00032F4D">
        <w:rPr>
          <w:rFonts w:ascii="Simplified Arabic" w:eastAsia="Simplified Arabic" w:hAnsi="Simplified Arabic" w:cs="Simplified Arabic" w:hint="cs"/>
          <w:rtl/>
        </w:rPr>
        <w:t xml:space="preserve">مع القوات المسلحة الأردنية – الجيش العربي، </w:t>
      </w:r>
      <w:r w:rsidR="00D76807" w:rsidRPr="00032F4D">
        <w:rPr>
          <w:rFonts w:ascii="Simplified Arabic" w:eastAsia="Simplified Arabic" w:hAnsi="Simplified Arabic" w:cs="Simplified Arabic" w:hint="cs"/>
          <w:rtl/>
        </w:rPr>
        <w:t>مؤكدة التزامنا بالأمن الوطني و</w:t>
      </w:r>
      <w:r w:rsidR="00851B20" w:rsidRPr="00032F4D">
        <w:rPr>
          <w:rFonts w:ascii="Simplified Arabic" w:eastAsia="Simplified Arabic" w:hAnsi="Simplified Arabic" w:cs="Simplified Arabic" w:hint="cs"/>
          <w:rtl/>
        </w:rPr>
        <w:t xml:space="preserve">تعزيز </w:t>
      </w:r>
      <w:r w:rsidR="00D76807" w:rsidRPr="00032F4D">
        <w:rPr>
          <w:rFonts w:ascii="Simplified Arabic" w:eastAsia="Simplified Arabic" w:hAnsi="Simplified Arabic" w:cs="Simplified Arabic" w:hint="cs"/>
          <w:rtl/>
        </w:rPr>
        <w:t xml:space="preserve">بنية </w:t>
      </w:r>
      <w:r w:rsidR="002731DD" w:rsidRPr="00032F4D">
        <w:rPr>
          <w:rFonts w:ascii="Simplified Arabic" w:eastAsia="Simplified Arabic" w:hAnsi="Simplified Arabic" w:cs="Simplified Arabic" w:hint="cs"/>
          <w:rtl/>
        </w:rPr>
        <w:t>ا</w:t>
      </w:r>
      <w:r w:rsidR="00851B20" w:rsidRPr="00032F4D">
        <w:rPr>
          <w:rFonts w:ascii="Simplified Arabic" w:eastAsia="Simplified Arabic" w:hAnsi="Simplified Arabic" w:cs="Simplified Arabic" w:hint="cs"/>
          <w:rtl/>
        </w:rPr>
        <w:t xml:space="preserve">لاتصالات </w:t>
      </w:r>
      <w:r w:rsidR="00D76807" w:rsidRPr="00032F4D">
        <w:rPr>
          <w:rFonts w:ascii="Simplified Arabic" w:eastAsia="Simplified Arabic" w:hAnsi="Simplified Arabic" w:cs="Simplified Arabic" w:hint="cs"/>
          <w:rtl/>
        </w:rPr>
        <w:t>التحتية</w:t>
      </w:r>
      <w:r w:rsidR="00851B20" w:rsidRPr="00032F4D">
        <w:rPr>
          <w:rFonts w:ascii="Simplified Arabic" w:eastAsia="Simplified Arabic" w:hAnsi="Simplified Arabic" w:cs="Simplified Arabic" w:hint="cs"/>
          <w:rtl/>
        </w:rPr>
        <w:t xml:space="preserve">. </w:t>
      </w:r>
    </w:p>
    <w:p w14:paraId="49BAD5A5" w14:textId="1912F07E" w:rsidR="00366399" w:rsidRPr="00032F4D" w:rsidRDefault="00D56C7D" w:rsidP="00D56C7D">
      <w:pPr>
        <w:bidi/>
        <w:jc w:val="both"/>
        <w:rPr>
          <w:rFonts w:ascii="Simplified Arabic" w:eastAsia="Simplified Arabic" w:hAnsi="Simplified Arabic" w:cs="Simplified Arabic"/>
          <w:rtl/>
        </w:rPr>
      </w:pPr>
      <w:r w:rsidRPr="00D56C7D">
        <w:rPr>
          <w:rFonts w:ascii="Simplified Arabic" w:eastAsia="Simplified Arabic" w:hAnsi="Simplified Arabic" w:cs="Simplified Arabic" w:hint="cs"/>
          <w:rtl/>
        </w:rPr>
        <w:t>وفي الختام، لا يسعنا إلا أن أتوجّه</w:t>
      </w:r>
      <w:r w:rsidRPr="00D56C7D">
        <w:rPr>
          <w:rFonts w:ascii="Simplified Arabic" w:eastAsia="Simplified Arabic" w:hAnsi="Simplified Arabic" w:cs="Simplified Arabic" w:hint="cs"/>
        </w:rPr>
        <w:t xml:space="preserve"> </w:t>
      </w:r>
      <w:r w:rsidRPr="00D56C7D">
        <w:rPr>
          <w:rFonts w:ascii="Simplified Arabic" w:eastAsia="Simplified Arabic" w:hAnsi="Simplified Arabic" w:cs="Simplified Arabic" w:hint="cs"/>
          <w:rtl/>
        </w:rPr>
        <w:t xml:space="preserve">بخالص الشكر والتقدير لأعضاء مجلس الإدارة، وإلى رئيس مجلس الإدارة </w:t>
      </w:r>
      <w:r w:rsidR="00C04E7E" w:rsidRPr="00C04E7E">
        <w:rPr>
          <w:rFonts w:ascii="Simplified Arabic" w:eastAsia="Simplified Arabic" w:hAnsi="Simplified Arabic" w:cs="Simplified Arabic"/>
          <w:rtl/>
        </w:rPr>
        <w:t>رس</w:t>
      </w:r>
      <w:r w:rsidR="00C04E7E">
        <w:rPr>
          <w:rFonts w:ascii="Simplified Arabic" w:eastAsia="Simplified Arabic" w:hAnsi="Simplified Arabic" w:cs="Simplified Arabic" w:hint="cs"/>
          <w:rtl/>
          <w:lang w:bidi="ar-JO"/>
        </w:rPr>
        <w:t>لا</w:t>
      </w:r>
      <w:r w:rsidR="00C04E7E" w:rsidRPr="00C04E7E">
        <w:rPr>
          <w:rFonts w:ascii="Simplified Arabic" w:eastAsia="Simplified Arabic" w:hAnsi="Simplified Arabic" w:cs="Simplified Arabic"/>
          <w:rtl/>
        </w:rPr>
        <w:t>ن ديرانية</w:t>
      </w:r>
      <w:r w:rsidR="00C04E7E" w:rsidRPr="00C04E7E">
        <w:rPr>
          <w:rFonts w:ascii="Simplified Arabic" w:eastAsia="Simplified Arabic" w:hAnsi="Simplified Arabic" w:cs="Simplified Arabic" w:hint="cs"/>
          <w:rtl/>
        </w:rPr>
        <w:t xml:space="preserve"> </w:t>
      </w:r>
      <w:r w:rsidR="00C04E7E" w:rsidRPr="00C04E7E">
        <w:rPr>
          <w:rFonts w:ascii="Simplified Arabic" w:eastAsia="Simplified Arabic" w:hAnsi="Simplified Arabic" w:cs="Simplified Arabic"/>
          <w:rtl/>
        </w:rPr>
        <w:t>على توجيهاته</w:t>
      </w:r>
      <w:r w:rsidRPr="00D56C7D">
        <w:rPr>
          <w:rFonts w:ascii="Simplified Arabic" w:eastAsia="Simplified Arabic" w:hAnsi="Simplified Arabic" w:cs="Simplified Arabic" w:hint="cs"/>
          <w:rtl/>
        </w:rPr>
        <w:t xml:space="preserve">، وأعضاء اللجنة التنفيذية المتفانين، وشركائنا الكرام، وبالأخص، لعائلتنا في أورنج الأردن، </w:t>
      </w:r>
      <w:r w:rsidRPr="00D56C7D">
        <w:rPr>
          <w:rFonts w:ascii="Simplified Arabic" w:eastAsia="Simplified Arabic" w:hAnsi="Simplified Arabic" w:cs="Simplified Arabic" w:hint="cs"/>
          <w:rtl/>
          <w:lang w:bidi="ar-JO"/>
        </w:rPr>
        <w:t>ف</w:t>
      </w:r>
      <w:r w:rsidRPr="00D56C7D">
        <w:rPr>
          <w:rFonts w:ascii="Simplified Arabic" w:eastAsia="Simplified Arabic" w:hAnsi="Simplified Arabic" w:cs="Simplified Arabic" w:hint="cs"/>
          <w:rtl/>
        </w:rPr>
        <w:t>إن جهودكم والتزامكم تمثل الركيزة الأساسية لنجاحنا، والقوة الدافعة لمسيرتنا نحو التميز والتقدم.</w:t>
      </w:r>
    </w:p>
    <w:p w14:paraId="2DB28E24" w14:textId="329738D7" w:rsidR="009B5600" w:rsidRDefault="009B5600" w:rsidP="009B5600">
      <w:pPr>
        <w:bidi/>
        <w:spacing w:after="0"/>
        <w:jc w:val="right"/>
        <w:rPr>
          <w:rFonts w:ascii="Simplified Arabic" w:eastAsia="Simplified Arabic" w:hAnsi="Simplified Arabic" w:cs="Simplified Arabic"/>
          <w:b/>
          <w:bCs/>
        </w:rPr>
      </w:pPr>
      <w:r w:rsidRPr="00032F4D">
        <w:rPr>
          <w:rFonts w:ascii="Simplified Arabic" w:eastAsia="Simplified Arabic" w:hAnsi="Simplified Arabic" w:cs="Simplified Arabic" w:hint="cs"/>
          <w:b/>
          <w:bCs/>
          <w:rtl/>
        </w:rPr>
        <w:t>فيليب منصور</w:t>
      </w:r>
    </w:p>
    <w:p w14:paraId="7C609179" w14:textId="27A3BC59" w:rsidR="00172085" w:rsidRPr="00032F4D" w:rsidRDefault="00000000" w:rsidP="00D56C7D">
      <w:pPr>
        <w:bidi/>
        <w:spacing w:after="0"/>
        <w:jc w:val="right"/>
        <w:rPr>
          <w:rFonts w:ascii="Simplified Arabic" w:eastAsia="Simplified Arabic" w:hAnsi="Simplified Arabic" w:cs="Simplified Arabic"/>
        </w:rPr>
      </w:pPr>
      <w:r w:rsidRPr="00032F4D">
        <w:rPr>
          <w:rFonts w:ascii="Simplified Arabic" w:eastAsia="Simplified Arabic" w:hAnsi="Simplified Arabic" w:cs="Simplified Arabic" w:hint="cs"/>
          <w:b/>
          <w:bCs/>
          <w:rtl/>
        </w:rPr>
        <w:t>الرئيس التنفيذي</w:t>
      </w:r>
    </w:p>
    <w:sectPr w:rsidR="00172085" w:rsidRPr="00032F4D" w:rsidSect="00D56C7D">
      <w:headerReference w:type="default" r:id="rId8"/>
      <w:footerReference w:type="even" r:id="rId9"/>
      <w:footerReference w:type="default" r:id="rId10"/>
      <w:footerReference w:type="first" r:id="rId11"/>
      <w:pgSz w:w="11906" w:h="16838" w:code="9"/>
      <w:pgMar w:top="1440" w:right="1080" w:bottom="1440" w:left="108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A4A6E" w14:textId="77777777" w:rsidR="00ED5F50" w:rsidRDefault="00ED5F50">
      <w:pPr>
        <w:spacing w:after="0" w:line="240" w:lineRule="auto"/>
      </w:pPr>
      <w:r>
        <w:separator/>
      </w:r>
    </w:p>
  </w:endnote>
  <w:endnote w:type="continuationSeparator" w:id="0">
    <w:p w14:paraId="612BD400" w14:textId="77777777" w:rsidR="00ED5F50" w:rsidRDefault="00ED5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embedRegular r:id="rId1" w:fontKey="{1CFDF432-B7FD-4BF6-B0D2-A252FC6819EF}"/>
    <w:embedBold r:id="rId2" w:fontKey="{8E09B862-02CD-41CB-B28F-BEDD43F8ED21}"/>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3" w:fontKey="{61FF193D-22E6-47B7-AFAB-F9FA85280227}"/>
    <w:embedBold r:id="rId4" w:fontKey="{511F21DF-7CC9-4F62-ADC4-A13292BF027F}"/>
    <w:embedItalic r:id="rId5" w:fontKey="{C7CD761D-9C5A-451B-9A42-D565CB89D730}"/>
  </w:font>
  <w:font w:name="Play">
    <w:charset w:val="00"/>
    <w:family w:val="auto"/>
    <w:pitch w:val="default"/>
    <w:embedRegular r:id="rId6" w:fontKey="{53123C03-698C-4372-99E7-55E7E07A5E8A}"/>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7" w:fontKey="{97CE7103-D71A-4728-A12F-05C660A6B8B8}"/>
  </w:font>
  <w:font w:name="Helvetica">
    <w:panose1 w:val="020B0604020202020204"/>
    <w:charset w:val="00"/>
    <w:family w:val="swiss"/>
    <w:pitch w:val="variable"/>
    <w:sig w:usb0="E0002EFF" w:usb1="C000785B" w:usb2="00000009" w:usb3="00000000" w:csb0="000001FF" w:csb1="00000000"/>
    <w:embedRegular r:id="rId8" w:fontKey="{86DB5BB9-8F57-4896-9648-6C97281334C1}"/>
  </w:font>
  <w:font w:name="Helvetica 75 Bold">
    <w:altName w:val="Arial"/>
    <w:charset w:val="00"/>
    <w:family w:val="swiss"/>
    <w:pitch w:val="variable"/>
    <w:sig w:usb0="A00002AF" w:usb1="5000205B" w:usb2="00000000" w:usb3="00000000" w:csb0="0000009F" w:csb1="00000000"/>
    <w:embedRegular r:id="rId9" w:fontKey="{CDAA9AA5-B5F5-431B-A56B-9671AE5BD267}"/>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45B7B" w14:textId="51160DB5" w:rsidR="00172085" w:rsidRDefault="00861598">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2336" behindDoc="0" locked="0" layoutInCell="1" allowOverlap="1" wp14:anchorId="5618C194" wp14:editId="70A85C8E">
              <wp:simplePos x="635" y="635"/>
              <wp:positionH relativeFrom="page">
                <wp:align>center</wp:align>
              </wp:positionH>
              <wp:positionV relativeFrom="page">
                <wp:align>bottom</wp:align>
              </wp:positionV>
              <wp:extent cx="888365" cy="343535"/>
              <wp:effectExtent l="0" t="0" r="6985" b="0"/>
              <wp:wrapNone/>
              <wp:docPr id="1764581075"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43535"/>
                      </a:xfrm>
                      <a:prstGeom prst="rect">
                        <a:avLst/>
                      </a:prstGeom>
                      <a:noFill/>
                      <a:ln>
                        <a:noFill/>
                      </a:ln>
                    </wps:spPr>
                    <wps:txbx>
                      <w:txbxContent>
                        <w:p w14:paraId="3716211F" w14:textId="67018697" w:rsidR="00861598" w:rsidRPr="00861598" w:rsidRDefault="00861598" w:rsidP="00861598">
                          <w:pPr>
                            <w:spacing w:after="0"/>
                            <w:rPr>
                              <w:rFonts w:ascii="Helvetica 75 Bold" w:eastAsia="Helvetica 75 Bold" w:hAnsi="Helvetica 75 Bold" w:cs="Helvetica 75 Bold"/>
                              <w:noProof/>
                              <w:color w:val="ED7D31"/>
                              <w:sz w:val="16"/>
                              <w:szCs w:val="16"/>
                            </w:rPr>
                          </w:pPr>
                          <w:r w:rsidRPr="00861598">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18C194" id="_x0000_t202" coordsize="21600,21600" o:spt="202" path="m,l,21600r21600,l21600,xe">
              <v:stroke joinstyle="miter"/>
              <v:path gradientshapeok="t" o:connecttype="rect"/>
            </v:shapetype>
            <v:shape id="Text Box 2" o:spid="_x0000_s1026" type="#_x0000_t202" alt="Orange Restricted" style="position:absolute;margin-left:0;margin-top:0;width:69.95pt;height:27.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QmCgIAABU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" filled="f" stroked="f">
              <v:textbox style="mso-fit-shape-to-text:t" inset="0,0,0,15pt">
                <w:txbxContent>
                  <w:p w14:paraId="3716211F" w14:textId="67018697" w:rsidR="00861598" w:rsidRPr="00861598" w:rsidRDefault="00861598" w:rsidP="00861598">
                    <w:pPr>
                      <w:spacing w:after="0"/>
                      <w:rPr>
                        <w:rFonts w:ascii="Helvetica 75 Bold" w:eastAsia="Helvetica 75 Bold" w:hAnsi="Helvetica 75 Bold" w:cs="Helvetica 75 Bold"/>
                        <w:noProof/>
                        <w:color w:val="ED7D31"/>
                        <w:sz w:val="16"/>
                        <w:szCs w:val="16"/>
                      </w:rPr>
                    </w:pPr>
                    <w:r w:rsidRPr="00861598">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Pr>
        <w:noProof/>
      </w:rPr>
      <mc:AlternateContent>
        <mc:Choice Requires="wps">
          <w:drawing>
            <wp:anchor distT="0" distB="0" distL="0" distR="0" simplePos="0" relativeHeight="251660288" behindDoc="0" locked="0" layoutInCell="1" hidden="0" allowOverlap="1" wp14:anchorId="03AA9725" wp14:editId="42750AEF">
              <wp:simplePos x="0" y="0"/>
              <wp:positionH relativeFrom="column">
                <wp:posOffset>2372678</wp:posOffset>
              </wp:positionH>
              <wp:positionV relativeFrom="paragraph">
                <wp:posOffset>-4761</wp:posOffset>
              </wp:positionV>
              <wp:extent cx="834390" cy="335280"/>
              <wp:effectExtent l="0" t="0" r="0" b="0"/>
              <wp:wrapNone/>
              <wp:docPr id="1504195368" name="Rectangle 1504195368" descr="Orange Restricted"/>
              <wp:cNvGraphicFramePr/>
              <a:graphic xmlns:a="http://schemas.openxmlformats.org/drawingml/2006/main">
                <a:graphicData uri="http://schemas.microsoft.com/office/word/2010/wordprocessingShape">
                  <wps:wsp>
                    <wps:cNvSpPr/>
                    <wps:spPr>
                      <a:xfrm>
                        <a:off x="4933568" y="3617123"/>
                        <a:ext cx="824865" cy="325755"/>
                      </a:xfrm>
                      <a:prstGeom prst="rect">
                        <a:avLst/>
                      </a:prstGeom>
                      <a:noFill/>
                      <a:ln>
                        <a:noFill/>
                      </a:ln>
                    </wps:spPr>
                    <wps:txbx>
                      <w:txbxContent>
                        <w:p w14:paraId="0BF19CB6" w14:textId="77777777" w:rsidR="00172085" w:rsidRDefault="00000000">
                          <w:pPr>
                            <w:spacing w:after="0" w:line="277"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03AA9725" id="Rectangle 1504195368" o:spid="_x0000_s1027" alt="Orange Restricted" style="position:absolute;margin-left:186.85pt;margin-top:-.35pt;width:65.7pt;height:26.4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" filled="f" stroked="f">
              <v:textbox inset="0,0,0,15pt">
                <w:txbxContent>
                  <w:p w14:paraId="0BF19CB6" w14:textId="77777777" w:rsidR="00172085" w:rsidRDefault="00000000">
                    <w:pPr>
                      <w:spacing w:after="0" w:line="277"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39CC" w14:textId="1BB579CC" w:rsidR="00172085" w:rsidRDefault="00861598">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3360" behindDoc="0" locked="0" layoutInCell="1" allowOverlap="1" wp14:anchorId="30F79014" wp14:editId="11177C7B">
              <wp:simplePos x="539750" y="9417050"/>
              <wp:positionH relativeFrom="page">
                <wp:align>center</wp:align>
              </wp:positionH>
              <wp:positionV relativeFrom="page">
                <wp:align>bottom</wp:align>
              </wp:positionV>
              <wp:extent cx="888365" cy="343535"/>
              <wp:effectExtent l="0" t="0" r="6985" b="0"/>
              <wp:wrapNone/>
              <wp:docPr id="129999019" name="Text Box 3"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43535"/>
                      </a:xfrm>
                      <a:prstGeom prst="rect">
                        <a:avLst/>
                      </a:prstGeom>
                      <a:noFill/>
                      <a:ln>
                        <a:noFill/>
                      </a:ln>
                    </wps:spPr>
                    <wps:txbx>
                      <w:txbxContent>
                        <w:p w14:paraId="7051D01F" w14:textId="0DAA1AA5" w:rsidR="00861598" w:rsidRPr="00861598" w:rsidRDefault="00861598" w:rsidP="00861598">
                          <w:pPr>
                            <w:spacing w:after="0"/>
                            <w:rPr>
                              <w:rFonts w:ascii="Helvetica 75 Bold" w:eastAsia="Helvetica 75 Bold" w:hAnsi="Helvetica 75 Bold" w:cs="Helvetica 75 Bold"/>
                              <w:noProof/>
                              <w:color w:val="ED7D31"/>
                              <w:sz w:val="16"/>
                              <w:szCs w:val="16"/>
                            </w:rPr>
                          </w:pPr>
                          <w:r w:rsidRPr="00861598">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F79014" id="_x0000_t202" coordsize="21600,21600" o:spt="202" path="m,l,21600r21600,l21600,xe">
              <v:stroke joinstyle="miter"/>
              <v:path gradientshapeok="t" o:connecttype="rect"/>
            </v:shapetype>
            <v:shape id="Text Box 3" o:spid="_x0000_s1028" type="#_x0000_t202" alt="Orange Restricted" style="position:absolute;margin-left:0;margin-top:0;width:69.95pt;height:27.0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" filled="f" stroked="f">
              <v:textbox style="mso-fit-shape-to-text:t" inset="0,0,0,15pt">
                <w:txbxContent>
                  <w:p w14:paraId="7051D01F" w14:textId="0DAA1AA5" w:rsidR="00861598" w:rsidRPr="00861598" w:rsidRDefault="00861598" w:rsidP="00861598">
                    <w:pPr>
                      <w:spacing w:after="0"/>
                      <w:rPr>
                        <w:rFonts w:ascii="Helvetica 75 Bold" w:eastAsia="Helvetica 75 Bold" w:hAnsi="Helvetica 75 Bold" w:cs="Helvetica 75 Bold"/>
                        <w:noProof/>
                        <w:color w:val="ED7D31"/>
                        <w:sz w:val="16"/>
                        <w:szCs w:val="16"/>
                      </w:rPr>
                    </w:pPr>
                    <w:r w:rsidRPr="00861598">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6AE5" w14:textId="69BD5DC2" w:rsidR="00172085" w:rsidRDefault="00861598">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1312" behindDoc="0" locked="0" layoutInCell="1" allowOverlap="1" wp14:anchorId="20C2D5B0" wp14:editId="1F696BA3">
              <wp:simplePos x="635" y="635"/>
              <wp:positionH relativeFrom="page">
                <wp:align>center</wp:align>
              </wp:positionH>
              <wp:positionV relativeFrom="page">
                <wp:align>bottom</wp:align>
              </wp:positionV>
              <wp:extent cx="888365" cy="343535"/>
              <wp:effectExtent l="0" t="0" r="6985" b="0"/>
              <wp:wrapNone/>
              <wp:docPr id="2107756007"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43535"/>
                      </a:xfrm>
                      <a:prstGeom prst="rect">
                        <a:avLst/>
                      </a:prstGeom>
                      <a:noFill/>
                      <a:ln>
                        <a:noFill/>
                      </a:ln>
                    </wps:spPr>
                    <wps:txbx>
                      <w:txbxContent>
                        <w:p w14:paraId="662C65DA" w14:textId="504C3C1A" w:rsidR="00861598" w:rsidRPr="00861598" w:rsidRDefault="00861598" w:rsidP="00861598">
                          <w:pPr>
                            <w:spacing w:after="0"/>
                            <w:rPr>
                              <w:rFonts w:ascii="Helvetica 75 Bold" w:eastAsia="Helvetica 75 Bold" w:hAnsi="Helvetica 75 Bold" w:cs="Helvetica 75 Bold"/>
                              <w:noProof/>
                              <w:color w:val="ED7D31"/>
                              <w:sz w:val="16"/>
                              <w:szCs w:val="16"/>
                            </w:rPr>
                          </w:pPr>
                          <w:r w:rsidRPr="00861598">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C2D5B0" id="_x0000_t202" coordsize="21600,21600" o:spt="202" path="m,l,21600r21600,l21600,xe">
              <v:stroke joinstyle="miter"/>
              <v:path gradientshapeok="t" o:connecttype="rect"/>
            </v:shapetype>
            <v:shape id="Text Box 1" o:spid="_x0000_s1029" type="#_x0000_t202" alt="Orange Restricted" style="position:absolute;margin-left:0;margin-top:0;width:69.95pt;height:27.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1f2DgIAABw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" filled="f" stroked="f">
              <v:textbox style="mso-fit-shape-to-text:t" inset="0,0,0,15pt">
                <w:txbxContent>
                  <w:p w14:paraId="662C65DA" w14:textId="504C3C1A" w:rsidR="00861598" w:rsidRPr="00861598" w:rsidRDefault="00861598" w:rsidP="00861598">
                    <w:pPr>
                      <w:spacing w:after="0"/>
                      <w:rPr>
                        <w:rFonts w:ascii="Helvetica 75 Bold" w:eastAsia="Helvetica 75 Bold" w:hAnsi="Helvetica 75 Bold" w:cs="Helvetica 75 Bold"/>
                        <w:noProof/>
                        <w:color w:val="ED7D31"/>
                        <w:sz w:val="16"/>
                        <w:szCs w:val="16"/>
                      </w:rPr>
                    </w:pPr>
                    <w:r w:rsidRPr="00861598">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Pr>
        <w:noProof/>
      </w:rPr>
      <mc:AlternateContent>
        <mc:Choice Requires="wps">
          <w:drawing>
            <wp:anchor distT="0" distB="0" distL="0" distR="0" simplePos="0" relativeHeight="251659264" behindDoc="0" locked="0" layoutInCell="1" hidden="0" allowOverlap="1" wp14:anchorId="6BC8ACA2" wp14:editId="0C93C2C2">
              <wp:simplePos x="0" y="0"/>
              <wp:positionH relativeFrom="column">
                <wp:posOffset>2372678</wp:posOffset>
              </wp:positionH>
              <wp:positionV relativeFrom="paragraph">
                <wp:posOffset>-4761</wp:posOffset>
              </wp:positionV>
              <wp:extent cx="834390" cy="335280"/>
              <wp:effectExtent l="0" t="0" r="0" b="0"/>
              <wp:wrapNone/>
              <wp:docPr id="1504195366" name="Rectangle 1504195366" descr="Orange Restricted"/>
              <wp:cNvGraphicFramePr/>
              <a:graphic xmlns:a="http://schemas.openxmlformats.org/drawingml/2006/main">
                <a:graphicData uri="http://schemas.microsoft.com/office/word/2010/wordprocessingShape">
                  <wps:wsp>
                    <wps:cNvSpPr/>
                    <wps:spPr>
                      <a:xfrm>
                        <a:off x="4933568" y="3617123"/>
                        <a:ext cx="824865" cy="325755"/>
                      </a:xfrm>
                      <a:prstGeom prst="rect">
                        <a:avLst/>
                      </a:prstGeom>
                      <a:noFill/>
                      <a:ln>
                        <a:noFill/>
                      </a:ln>
                    </wps:spPr>
                    <wps:txbx>
                      <w:txbxContent>
                        <w:p w14:paraId="531223F4" w14:textId="77777777" w:rsidR="00172085" w:rsidRDefault="00000000">
                          <w:pPr>
                            <w:spacing w:after="0" w:line="277"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6BC8ACA2" id="Rectangle 1504195366" o:spid="_x0000_s1030" alt="Orange Restricted" style="position:absolute;margin-left:186.85pt;margin-top:-.35pt;width:65.7pt;height:26.4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" filled="f" stroked="f">
              <v:textbox inset="0,0,0,15pt">
                <w:txbxContent>
                  <w:p w14:paraId="531223F4" w14:textId="77777777" w:rsidR="00172085" w:rsidRDefault="00000000">
                    <w:pPr>
                      <w:spacing w:after="0" w:line="277"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6F56D" w14:textId="77777777" w:rsidR="00ED5F50" w:rsidRDefault="00ED5F50">
      <w:pPr>
        <w:spacing w:after="0" w:line="240" w:lineRule="auto"/>
      </w:pPr>
      <w:r>
        <w:separator/>
      </w:r>
    </w:p>
  </w:footnote>
  <w:footnote w:type="continuationSeparator" w:id="0">
    <w:p w14:paraId="535E2236" w14:textId="77777777" w:rsidR="00ED5F50" w:rsidRDefault="00ED5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B3A6" w14:textId="77777777" w:rsidR="00172085" w:rsidRDefault="00000000">
    <w:pPr>
      <w:spacing w:after="0" w:line="240" w:lineRule="auto"/>
      <w:rPr>
        <w:rFonts w:ascii="Simplified Arabic" w:eastAsia="Simplified Arabic" w:hAnsi="Simplified Arabic" w:cs="Simplified Arabic"/>
        <w:sz w:val="20"/>
        <w:szCs w:val="20"/>
      </w:rPr>
    </w:pPr>
    <w:r>
      <w:rPr>
        <w:rFonts w:ascii="Simplified Arabic" w:eastAsia="Simplified Arabic" w:hAnsi="Simplified Arabic" w:cs="Simplified Arabic"/>
        <w:sz w:val="20"/>
        <w:szCs w:val="20"/>
      </w:rPr>
      <w:t>Annual Report 2025</w:t>
    </w:r>
  </w:p>
  <w:p w14:paraId="05FFAA4B" w14:textId="77777777" w:rsidR="00172085" w:rsidRDefault="00000000">
    <w:pPr>
      <w:spacing w:after="0" w:line="240" w:lineRule="auto"/>
      <w:rPr>
        <w:rFonts w:ascii="Simplified Arabic" w:eastAsia="Simplified Arabic" w:hAnsi="Simplified Arabic" w:cs="Simplified Arabic"/>
        <w:sz w:val="20"/>
        <w:szCs w:val="20"/>
      </w:rPr>
    </w:pPr>
    <w:r>
      <w:rPr>
        <w:rFonts w:ascii="Simplified Arabic" w:eastAsia="Simplified Arabic" w:hAnsi="Simplified Arabic" w:cs="Simplified Arabic"/>
        <w:sz w:val="20"/>
        <w:szCs w:val="20"/>
      </w:rPr>
      <w:t>CEO’s letter – Direction 1</w:t>
    </w:r>
  </w:p>
  <w:p w14:paraId="3C34C18F" w14:textId="38B91256" w:rsidR="00172085" w:rsidRDefault="00C04E7E">
    <w:pPr>
      <w:spacing w:after="0" w:line="240" w:lineRule="auto"/>
      <w:rPr>
        <w:rFonts w:ascii="Simplified Arabic" w:eastAsia="Simplified Arabic" w:hAnsi="Simplified Arabic" w:cs="Simplified Arabic"/>
        <w:sz w:val="20"/>
        <w:szCs w:val="20"/>
      </w:rPr>
    </w:pPr>
    <w:r>
      <w:rPr>
        <w:rFonts w:ascii="Simplified Arabic" w:eastAsia="Simplified Arabic" w:hAnsi="Simplified Arabic" w:cs="Simplified Arabic"/>
        <w:sz w:val="20"/>
        <w:szCs w:val="20"/>
      </w:rPr>
      <w:t>16032026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CB2"/>
    <w:multiLevelType w:val="multilevel"/>
    <w:tmpl w:val="0CAC85B0"/>
    <w:lvl w:ilvl="0">
      <w:start w:val="9"/>
      <w:numFmt w:val="bullet"/>
      <w:lvlText w:val="-"/>
      <w:lvlJc w:val="left"/>
      <w:pPr>
        <w:ind w:left="720" w:hanging="360"/>
      </w:pPr>
      <w:rPr>
        <w:rFonts w:ascii="Simplified Arabic" w:eastAsia="Simplified Arabic" w:hAnsi="Simplified Arabic" w:cs="Simplified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1131AEA"/>
    <w:multiLevelType w:val="multilevel"/>
    <w:tmpl w:val="89FC050C"/>
    <w:lvl w:ilvl="0">
      <w:start w:val="9"/>
      <w:numFmt w:val="bullet"/>
      <w:lvlText w:val="-"/>
      <w:lvlJc w:val="left"/>
      <w:pPr>
        <w:ind w:left="1080" w:hanging="360"/>
      </w:pPr>
      <w:rPr>
        <w:rFonts w:ascii="Simplified Arabic" w:eastAsia="Simplified Arabic" w:hAnsi="Simplified Arabic" w:cs="Simplified Arabic"/>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867597248">
    <w:abstractNumId w:val="1"/>
  </w:num>
  <w:num w:numId="2" w16cid:durableId="179124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085"/>
    <w:rsid w:val="00016073"/>
    <w:rsid w:val="00022975"/>
    <w:rsid w:val="00032F4D"/>
    <w:rsid w:val="00041CBD"/>
    <w:rsid w:val="00053DAC"/>
    <w:rsid w:val="00081D77"/>
    <w:rsid w:val="000F6FED"/>
    <w:rsid w:val="00172085"/>
    <w:rsid w:val="00176A7E"/>
    <w:rsid w:val="00193DF5"/>
    <w:rsid w:val="001A75D4"/>
    <w:rsid w:val="001D2871"/>
    <w:rsid w:val="00214566"/>
    <w:rsid w:val="002245FF"/>
    <w:rsid w:val="0024178E"/>
    <w:rsid w:val="00260022"/>
    <w:rsid w:val="00260E04"/>
    <w:rsid w:val="002671A2"/>
    <w:rsid w:val="002731DD"/>
    <w:rsid w:val="002A2611"/>
    <w:rsid w:val="002B1FC9"/>
    <w:rsid w:val="002C3FBA"/>
    <w:rsid w:val="002D7889"/>
    <w:rsid w:val="00310AE8"/>
    <w:rsid w:val="0032687F"/>
    <w:rsid w:val="0036107F"/>
    <w:rsid w:val="003634A0"/>
    <w:rsid w:val="00366399"/>
    <w:rsid w:val="00375823"/>
    <w:rsid w:val="00385AFB"/>
    <w:rsid w:val="003871DB"/>
    <w:rsid w:val="00394270"/>
    <w:rsid w:val="003A4744"/>
    <w:rsid w:val="003E13D2"/>
    <w:rsid w:val="003E7006"/>
    <w:rsid w:val="004109C4"/>
    <w:rsid w:val="004111CD"/>
    <w:rsid w:val="00427F89"/>
    <w:rsid w:val="004442C6"/>
    <w:rsid w:val="004504D6"/>
    <w:rsid w:val="0045069E"/>
    <w:rsid w:val="0045244E"/>
    <w:rsid w:val="004618F1"/>
    <w:rsid w:val="00463BC2"/>
    <w:rsid w:val="004759D8"/>
    <w:rsid w:val="004B3DF4"/>
    <w:rsid w:val="004F1D49"/>
    <w:rsid w:val="0050063E"/>
    <w:rsid w:val="00507AB5"/>
    <w:rsid w:val="005164C4"/>
    <w:rsid w:val="00563342"/>
    <w:rsid w:val="005A59CD"/>
    <w:rsid w:val="0060109D"/>
    <w:rsid w:val="0067080D"/>
    <w:rsid w:val="006D765C"/>
    <w:rsid w:val="006E2289"/>
    <w:rsid w:val="007125A5"/>
    <w:rsid w:val="00734CBC"/>
    <w:rsid w:val="00754B28"/>
    <w:rsid w:val="007867D5"/>
    <w:rsid w:val="00803B2C"/>
    <w:rsid w:val="00805C31"/>
    <w:rsid w:val="00847A55"/>
    <w:rsid w:val="00851B20"/>
    <w:rsid w:val="00861598"/>
    <w:rsid w:val="0088301C"/>
    <w:rsid w:val="008D2CF5"/>
    <w:rsid w:val="008D58D9"/>
    <w:rsid w:val="008E0B99"/>
    <w:rsid w:val="009320A2"/>
    <w:rsid w:val="00933D88"/>
    <w:rsid w:val="00941962"/>
    <w:rsid w:val="009517D2"/>
    <w:rsid w:val="009548E7"/>
    <w:rsid w:val="00957A48"/>
    <w:rsid w:val="00965A27"/>
    <w:rsid w:val="009848BC"/>
    <w:rsid w:val="00992689"/>
    <w:rsid w:val="009A5D0F"/>
    <w:rsid w:val="009B5600"/>
    <w:rsid w:val="009F22D4"/>
    <w:rsid w:val="00A2584C"/>
    <w:rsid w:val="00A360C2"/>
    <w:rsid w:val="00B2245A"/>
    <w:rsid w:val="00B36F34"/>
    <w:rsid w:val="00B54A78"/>
    <w:rsid w:val="00B77BE6"/>
    <w:rsid w:val="00B977DD"/>
    <w:rsid w:val="00BB14A2"/>
    <w:rsid w:val="00BB7E75"/>
    <w:rsid w:val="00BE7B91"/>
    <w:rsid w:val="00BF1D5F"/>
    <w:rsid w:val="00C01B00"/>
    <w:rsid w:val="00C01BB9"/>
    <w:rsid w:val="00C04E7E"/>
    <w:rsid w:val="00C05FCD"/>
    <w:rsid w:val="00C80370"/>
    <w:rsid w:val="00C8788F"/>
    <w:rsid w:val="00CC7183"/>
    <w:rsid w:val="00D0535B"/>
    <w:rsid w:val="00D34AF4"/>
    <w:rsid w:val="00D37153"/>
    <w:rsid w:val="00D56C7D"/>
    <w:rsid w:val="00D76807"/>
    <w:rsid w:val="00D966A9"/>
    <w:rsid w:val="00DF287B"/>
    <w:rsid w:val="00DF579A"/>
    <w:rsid w:val="00DF70C1"/>
    <w:rsid w:val="00E42460"/>
    <w:rsid w:val="00E424D3"/>
    <w:rsid w:val="00E43DF3"/>
    <w:rsid w:val="00E44A63"/>
    <w:rsid w:val="00E67427"/>
    <w:rsid w:val="00E73B22"/>
    <w:rsid w:val="00E80474"/>
    <w:rsid w:val="00ED3CDA"/>
    <w:rsid w:val="00ED5F50"/>
    <w:rsid w:val="00ED721D"/>
    <w:rsid w:val="00EF2732"/>
    <w:rsid w:val="00EF658E"/>
    <w:rsid w:val="00F00C52"/>
    <w:rsid w:val="00F02FF0"/>
    <w:rsid w:val="00F2349F"/>
    <w:rsid w:val="00F7258C"/>
    <w:rsid w:val="00F72BDF"/>
    <w:rsid w:val="00F753BA"/>
    <w:rsid w:val="00F90068"/>
    <w:rsid w:val="00F91708"/>
    <w:rsid w:val="00F94DB6"/>
    <w:rsid w:val="00FB087D"/>
    <w:rsid w:val="00FB6ECA"/>
    <w:rsid w:val="00FC0579"/>
    <w:rsid w:val="00FC1809"/>
    <w:rsid w:val="00FD73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8E69C"/>
  <w15:docId w15:val="{9BA17C2F-7E18-4DE9-A747-DFF1F88A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728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8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8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272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8EE"/>
    <w:rPr>
      <w:rFonts w:eastAsiaTheme="majorEastAsia" w:cstheme="majorBidi"/>
      <w:color w:val="272727" w:themeColor="text1" w:themeTint="D8"/>
    </w:rPr>
  </w:style>
  <w:style w:type="character" w:customStyle="1" w:styleId="TitleChar">
    <w:name w:val="Title Char"/>
    <w:basedOn w:val="DefaultParagraphFont"/>
    <w:link w:val="Title"/>
    <w:uiPriority w:val="10"/>
    <w:rsid w:val="002728E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72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8EE"/>
    <w:pPr>
      <w:spacing w:before="160"/>
      <w:jc w:val="center"/>
    </w:pPr>
    <w:rPr>
      <w:i/>
      <w:iCs/>
      <w:color w:val="404040" w:themeColor="text1" w:themeTint="BF"/>
    </w:rPr>
  </w:style>
  <w:style w:type="character" w:customStyle="1" w:styleId="QuoteChar">
    <w:name w:val="Quote Char"/>
    <w:basedOn w:val="DefaultParagraphFont"/>
    <w:link w:val="Quote"/>
    <w:uiPriority w:val="29"/>
    <w:rsid w:val="002728EE"/>
    <w:rPr>
      <w:i/>
      <w:iCs/>
      <w:color w:val="404040" w:themeColor="text1" w:themeTint="BF"/>
    </w:rPr>
  </w:style>
  <w:style w:type="paragraph" w:styleId="ListParagraph">
    <w:name w:val="List Paragraph"/>
    <w:basedOn w:val="Normal"/>
    <w:uiPriority w:val="34"/>
    <w:qFormat/>
    <w:rsid w:val="002728EE"/>
    <w:pPr>
      <w:ind w:left="720"/>
      <w:contextualSpacing/>
    </w:pPr>
  </w:style>
  <w:style w:type="character" w:styleId="IntenseEmphasis">
    <w:name w:val="Intense Emphasis"/>
    <w:basedOn w:val="DefaultParagraphFont"/>
    <w:uiPriority w:val="21"/>
    <w:qFormat/>
    <w:rsid w:val="002728EE"/>
    <w:rPr>
      <w:i/>
      <w:iCs/>
      <w:color w:val="0F4761" w:themeColor="accent1" w:themeShade="BF"/>
    </w:rPr>
  </w:style>
  <w:style w:type="paragraph" w:styleId="IntenseQuote">
    <w:name w:val="Intense Quote"/>
    <w:basedOn w:val="Normal"/>
    <w:next w:val="Normal"/>
    <w:link w:val="IntenseQuoteChar"/>
    <w:uiPriority w:val="30"/>
    <w:qFormat/>
    <w:rsid w:val="00272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8EE"/>
    <w:rPr>
      <w:i/>
      <w:iCs/>
      <w:color w:val="0F4761" w:themeColor="accent1" w:themeShade="BF"/>
    </w:rPr>
  </w:style>
  <w:style w:type="character" w:styleId="IntenseReference">
    <w:name w:val="Intense Reference"/>
    <w:basedOn w:val="DefaultParagraphFont"/>
    <w:uiPriority w:val="32"/>
    <w:qFormat/>
    <w:rsid w:val="002728EE"/>
    <w:rPr>
      <w:b/>
      <w:bCs/>
      <w:smallCaps/>
      <w:color w:val="0F4761" w:themeColor="accent1" w:themeShade="BF"/>
      <w:spacing w:val="5"/>
    </w:rPr>
  </w:style>
  <w:style w:type="paragraph" w:styleId="Header">
    <w:name w:val="header"/>
    <w:basedOn w:val="Normal"/>
    <w:link w:val="HeaderChar"/>
    <w:uiPriority w:val="99"/>
    <w:unhideWhenUsed/>
    <w:rsid w:val="00352EBA"/>
    <w:pPr>
      <w:tabs>
        <w:tab w:val="center" w:pos="4320"/>
        <w:tab w:val="right" w:pos="8640"/>
      </w:tabs>
      <w:spacing w:after="0" w:line="240" w:lineRule="auto"/>
    </w:pPr>
  </w:style>
  <w:style w:type="character" w:customStyle="1" w:styleId="HeaderChar">
    <w:name w:val="Header Char"/>
    <w:basedOn w:val="DefaultParagraphFont"/>
    <w:link w:val="Header"/>
    <w:uiPriority w:val="99"/>
    <w:rsid w:val="00352EBA"/>
  </w:style>
  <w:style w:type="paragraph" w:styleId="Footer">
    <w:name w:val="footer"/>
    <w:basedOn w:val="Normal"/>
    <w:link w:val="FooterChar"/>
    <w:uiPriority w:val="99"/>
    <w:unhideWhenUsed/>
    <w:rsid w:val="00352EBA"/>
    <w:pPr>
      <w:tabs>
        <w:tab w:val="center" w:pos="4320"/>
        <w:tab w:val="right" w:pos="8640"/>
      </w:tabs>
      <w:spacing w:after="0" w:line="240" w:lineRule="auto"/>
    </w:pPr>
  </w:style>
  <w:style w:type="character" w:customStyle="1" w:styleId="FooterChar">
    <w:name w:val="Footer Char"/>
    <w:basedOn w:val="DefaultParagraphFont"/>
    <w:link w:val="Footer"/>
    <w:uiPriority w:val="99"/>
    <w:rsid w:val="00352EBA"/>
  </w:style>
  <w:style w:type="character" w:styleId="CommentReference">
    <w:name w:val="annotation reference"/>
    <w:basedOn w:val="DefaultParagraphFont"/>
    <w:uiPriority w:val="99"/>
    <w:semiHidden/>
    <w:unhideWhenUsed/>
    <w:rsid w:val="00490C8B"/>
    <w:rPr>
      <w:sz w:val="16"/>
      <w:szCs w:val="16"/>
    </w:rPr>
  </w:style>
  <w:style w:type="paragraph" w:styleId="CommentText">
    <w:name w:val="annotation text"/>
    <w:basedOn w:val="Normal"/>
    <w:link w:val="CommentTextChar"/>
    <w:uiPriority w:val="99"/>
    <w:unhideWhenUsed/>
    <w:rsid w:val="00490C8B"/>
    <w:pPr>
      <w:spacing w:line="240" w:lineRule="auto"/>
    </w:pPr>
    <w:rPr>
      <w:sz w:val="20"/>
      <w:szCs w:val="20"/>
    </w:rPr>
  </w:style>
  <w:style w:type="character" w:customStyle="1" w:styleId="CommentTextChar">
    <w:name w:val="Comment Text Char"/>
    <w:basedOn w:val="DefaultParagraphFont"/>
    <w:link w:val="CommentText"/>
    <w:uiPriority w:val="99"/>
    <w:rsid w:val="00490C8B"/>
    <w:rPr>
      <w:sz w:val="20"/>
      <w:szCs w:val="20"/>
    </w:rPr>
  </w:style>
  <w:style w:type="paragraph" w:styleId="CommentSubject">
    <w:name w:val="annotation subject"/>
    <w:basedOn w:val="CommentText"/>
    <w:next w:val="CommentText"/>
    <w:link w:val="CommentSubjectChar"/>
    <w:uiPriority w:val="99"/>
    <w:semiHidden/>
    <w:unhideWhenUsed/>
    <w:rsid w:val="00490C8B"/>
    <w:rPr>
      <w:b/>
      <w:bCs/>
    </w:rPr>
  </w:style>
  <w:style w:type="character" w:customStyle="1" w:styleId="CommentSubjectChar">
    <w:name w:val="Comment Subject Char"/>
    <w:basedOn w:val="CommentTextChar"/>
    <w:link w:val="CommentSubject"/>
    <w:uiPriority w:val="99"/>
    <w:semiHidden/>
    <w:rsid w:val="00490C8B"/>
    <w:rPr>
      <w:b/>
      <w:bCs/>
      <w:sz w:val="20"/>
      <w:szCs w:val="20"/>
    </w:rPr>
  </w:style>
  <w:style w:type="paragraph" w:styleId="Revision">
    <w:name w:val="Revision"/>
    <w:hidden/>
    <w:uiPriority w:val="99"/>
    <w:semiHidden/>
    <w:rsid w:val="00C46F5D"/>
    <w:pPr>
      <w:spacing w:after="0" w:line="240" w:lineRule="auto"/>
    </w:pPr>
  </w:style>
  <w:style w:type="paragraph" w:styleId="Subtitle">
    <w:name w:val="Subtitle"/>
    <w:basedOn w:val="Normal"/>
    <w:next w:val="Normal"/>
    <w:link w:val="SubtitleChar"/>
    <w:uiPriority w:val="11"/>
    <w:qFormat/>
    <w:rPr>
      <w:color w:val="595959"/>
      <w:sz w:val="28"/>
      <w:szCs w:val="28"/>
    </w:rPr>
  </w:style>
  <w:style w:type="character" w:styleId="Hyperlink">
    <w:name w:val="Hyperlink"/>
    <w:basedOn w:val="DefaultParagraphFont"/>
    <w:uiPriority w:val="99"/>
    <w:unhideWhenUsed/>
    <w:rsid w:val="0024178E"/>
    <w:rPr>
      <w:color w:val="467886" w:themeColor="hyperlink"/>
      <w:u w:val="single"/>
    </w:rPr>
  </w:style>
  <w:style w:type="character" w:styleId="UnresolvedMention">
    <w:name w:val="Unresolved Mention"/>
    <w:basedOn w:val="DefaultParagraphFont"/>
    <w:uiPriority w:val="99"/>
    <w:semiHidden/>
    <w:unhideWhenUsed/>
    <w:rsid w:val="00241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075162">
      <w:bodyDiv w:val="1"/>
      <w:marLeft w:val="0"/>
      <w:marRight w:val="0"/>
      <w:marTop w:val="0"/>
      <w:marBottom w:val="0"/>
      <w:divBdr>
        <w:top w:val="none" w:sz="0" w:space="0" w:color="auto"/>
        <w:left w:val="none" w:sz="0" w:space="0" w:color="auto"/>
        <w:bottom w:val="none" w:sz="0" w:space="0" w:color="auto"/>
        <w:right w:val="none" w:sz="0" w:space="0" w:color="auto"/>
      </w:divBdr>
    </w:div>
    <w:div w:id="920407112">
      <w:bodyDiv w:val="1"/>
      <w:marLeft w:val="0"/>
      <w:marRight w:val="0"/>
      <w:marTop w:val="0"/>
      <w:marBottom w:val="0"/>
      <w:divBdr>
        <w:top w:val="none" w:sz="0" w:space="0" w:color="auto"/>
        <w:left w:val="none" w:sz="0" w:space="0" w:color="auto"/>
        <w:bottom w:val="none" w:sz="0" w:space="0" w:color="auto"/>
        <w:right w:val="none" w:sz="0" w:space="0" w:color="auto"/>
      </w:divBdr>
    </w:div>
    <w:div w:id="1241450570">
      <w:bodyDiv w:val="1"/>
      <w:marLeft w:val="0"/>
      <w:marRight w:val="0"/>
      <w:marTop w:val="0"/>
      <w:marBottom w:val="0"/>
      <w:divBdr>
        <w:top w:val="none" w:sz="0" w:space="0" w:color="auto"/>
        <w:left w:val="none" w:sz="0" w:space="0" w:color="auto"/>
        <w:bottom w:val="none" w:sz="0" w:space="0" w:color="auto"/>
        <w:right w:val="none" w:sz="0" w:space="0" w:color="auto"/>
      </w:divBdr>
    </w:div>
    <w:div w:id="1881697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O4FQxtHKLnPlIVOT1L4zdHwWDQ==">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6c818a6-e1a0-4a6e-a969-20d857c5dc62}" enabled="1" method="Standard" siteId="{90c7a20a-f34b-40bf-bc48-b9253b6f5d2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Haddadin</dc:creator>
  <cp:lastModifiedBy>EL FAR Rania O-JO</cp:lastModifiedBy>
  <cp:revision>2</cp:revision>
  <cp:lastPrinted>2026-02-04T08:20:00Z</cp:lastPrinted>
  <dcterms:created xsi:type="dcterms:W3CDTF">2026-03-26T07:53:00Z</dcterms:created>
  <dcterms:modified xsi:type="dcterms:W3CDTF">2026-03-26T07:53:00Z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59a83325,1c554556,4bf19e2,7da1cde7,692d5ed3,7bfa0ab</vt:lpwstr>
  </property>
  <property fmtid="{D5CDD505-2E9C-101B-9397-08002B2CF9AE}" pid="3" name="ClassificationContentMarkingFooterFontProps">
    <vt:lpwstr>#ed7d31,8,Helvetica 75 Bold</vt:lpwstr>
  </property>
  <property fmtid="{D5CDD505-2E9C-101B-9397-08002B2CF9AE}" pid="4" name="ClassificationContentMarkingFooterText">
    <vt:lpwstr>Orange Restricted</vt:lpwstr>
  </property>
</Properties>
</file>